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08688" w14:textId="5A05C685" w:rsidR="00B767D8" w:rsidRDefault="00B767D8" w:rsidP="00B767D8">
      <w:pPr>
        <w:spacing w:after="0" w:line="240" w:lineRule="auto"/>
        <w:jc w:val="center"/>
        <w:rPr>
          <w:rFonts w:ascii="Arial" w:hAnsi="Arial" w:cs="Arial"/>
          <w:b/>
          <w:bCs/>
          <w:sz w:val="40"/>
          <w:szCs w:val="40"/>
        </w:rPr>
      </w:pPr>
      <w:r w:rsidRPr="00B767D8">
        <w:rPr>
          <w:rFonts w:ascii="Arial" w:hAnsi="Arial" w:cs="Arial"/>
          <w:b/>
          <w:bCs/>
          <w:sz w:val="40"/>
          <w:szCs w:val="40"/>
        </w:rPr>
        <w:t>Notfallplan „Coronavirus“</w:t>
      </w:r>
    </w:p>
    <w:p w14:paraId="2A9DD40E" w14:textId="622A4EE0" w:rsidR="00B767D8" w:rsidRDefault="00B767D8" w:rsidP="00B767D8">
      <w:pPr>
        <w:spacing w:after="0" w:line="240" w:lineRule="auto"/>
        <w:jc w:val="center"/>
        <w:rPr>
          <w:rFonts w:ascii="Arial" w:hAnsi="Arial" w:cs="Arial"/>
          <w:sz w:val="20"/>
          <w:szCs w:val="20"/>
        </w:rPr>
      </w:pPr>
    </w:p>
    <w:p w14:paraId="0C20D73F" w14:textId="62EE46A1" w:rsidR="00B767D8" w:rsidRDefault="00B767D8" w:rsidP="00B767D8">
      <w:pPr>
        <w:spacing w:after="0" w:line="240" w:lineRule="auto"/>
        <w:jc w:val="center"/>
        <w:rPr>
          <w:rFonts w:ascii="Arial" w:hAnsi="Arial" w:cs="Arial"/>
          <w:sz w:val="20"/>
          <w:szCs w:val="20"/>
        </w:rPr>
      </w:pPr>
    </w:p>
    <w:p w14:paraId="2243AFAB" w14:textId="3B5DA476" w:rsidR="00B767D8" w:rsidRPr="00B767D8" w:rsidRDefault="00B767D8" w:rsidP="004847F1">
      <w:pPr>
        <w:spacing w:after="60" w:line="240" w:lineRule="auto"/>
        <w:rPr>
          <w:rFonts w:ascii="Arial" w:hAnsi="Arial" w:cs="Arial"/>
          <w:sz w:val="20"/>
          <w:szCs w:val="20"/>
          <w:u w:val="single"/>
        </w:rPr>
      </w:pPr>
      <w:r w:rsidRPr="00B767D8">
        <w:rPr>
          <w:rFonts w:ascii="Arial" w:hAnsi="Arial" w:cs="Arial"/>
          <w:sz w:val="20"/>
          <w:szCs w:val="20"/>
          <w:u w:val="single"/>
        </w:rPr>
        <w:t>Hygienische Maßnahmen intern / extern</w:t>
      </w:r>
      <w:r w:rsidR="006C3EEA">
        <w:rPr>
          <w:rFonts w:ascii="Arial" w:hAnsi="Arial" w:cs="Arial"/>
          <w:sz w:val="20"/>
          <w:szCs w:val="20"/>
          <w:u w:val="single"/>
        </w:rPr>
        <w:t>, Allgemeine Handlungsempfehlungen</w:t>
      </w:r>
      <w:r w:rsidRPr="00B767D8">
        <w:rPr>
          <w:rFonts w:ascii="Arial" w:hAnsi="Arial" w:cs="Arial"/>
          <w:sz w:val="20"/>
          <w:szCs w:val="20"/>
          <w:u w:val="single"/>
        </w:rPr>
        <w:t>:</w:t>
      </w:r>
    </w:p>
    <w:p w14:paraId="76DCCA5A" w14:textId="5648B2E9" w:rsidR="00341E2D" w:rsidRDefault="006C3EEA" w:rsidP="004847F1">
      <w:pPr>
        <w:pStyle w:val="Listenabsatz"/>
        <w:numPr>
          <w:ilvl w:val="0"/>
          <w:numId w:val="21"/>
        </w:numPr>
        <w:spacing w:after="0" w:line="240" w:lineRule="auto"/>
        <w:ind w:left="284" w:hanging="284"/>
        <w:rPr>
          <w:rFonts w:ascii="Arial" w:hAnsi="Arial" w:cs="Arial"/>
          <w:sz w:val="20"/>
          <w:szCs w:val="20"/>
        </w:rPr>
      </w:pPr>
      <w:r w:rsidRPr="00341E2D">
        <w:rPr>
          <w:rFonts w:ascii="Arial" w:hAnsi="Arial" w:cs="Arial"/>
          <w:sz w:val="20"/>
          <w:szCs w:val="20"/>
        </w:rPr>
        <w:t xml:space="preserve">Hinweis auf </w:t>
      </w:r>
      <w:r w:rsidR="006C632B" w:rsidRPr="00341E2D">
        <w:rPr>
          <w:rFonts w:ascii="Arial" w:hAnsi="Arial" w:cs="Arial"/>
          <w:sz w:val="20"/>
          <w:szCs w:val="20"/>
        </w:rPr>
        <w:t xml:space="preserve">regelmäßiges und gründliches </w:t>
      </w:r>
      <w:r w:rsidRPr="00341E2D">
        <w:rPr>
          <w:rFonts w:ascii="Arial" w:hAnsi="Arial" w:cs="Arial"/>
          <w:sz w:val="20"/>
          <w:szCs w:val="20"/>
        </w:rPr>
        <w:t xml:space="preserve">Händewaschen </w:t>
      </w:r>
      <w:r w:rsidR="006C632B" w:rsidRPr="00341E2D">
        <w:rPr>
          <w:rFonts w:ascii="Arial" w:hAnsi="Arial" w:cs="Arial"/>
          <w:sz w:val="20"/>
          <w:szCs w:val="20"/>
        </w:rPr>
        <w:t>inkl. desinfizieren</w:t>
      </w:r>
      <w:r w:rsidR="00804DB2">
        <w:rPr>
          <w:rFonts w:ascii="Arial" w:hAnsi="Arial" w:cs="Arial"/>
          <w:sz w:val="20"/>
          <w:szCs w:val="20"/>
        </w:rPr>
        <w:t>.</w:t>
      </w:r>
    </w:p>
    <w:p w14:paraId="3CF0A21F" w14:textId="3E0486D6" w:rsidR="00341E2D" w:rsidRDefault="00341E2D" w:rsidP="004847F1">
      <w:pPr>
        <w:pStyle w:val="Listenabsatz"/>
        <w:numPr>
          <w:ilvl w:val="0"/>
          <w:numId w:val="21"/>
        </w:numPr>
        <w:spacing w:after="0" w:line="240" w:lineRule="auto"/>
        <w:ind w:left="284" w:hanging="284"/>
        <w:rPr>
          <w:rFonts w:ascii="Arial" w:hAnsi="Arial" w:cs="Arial"/>
          <w:sz w:val="20"/>
          <w:szCs w:val="20"/>
        </w:rPr>
      </w:pPr>
      <w:r>
        <w:rPr>
          <w:rFonts w:ascii="Arial" w:hAnsi="Arial" w:cs="Arial"/>
          <w:sz w:val="20"/>
          <w:szCs w:val="20"/>
        </w:rPr>
        <w:t>Waschmöglichkeiten bieten und Desinfektionsmittel zur Verfügung stellen</w:t>
      </w:r>
      <w:r w:rsidR="00804DB2">
        <w:rPr>
          <w:rFonts w:ascii="Arial" w:hAnsi="Arial" w:cs="Arial"/>
          <w:sz w:val="20"/>
          <w:szCs w:val="20"/>
        </w:rPr>
        <w:t>.</w:t>
      </w:r>
    </w:p>
    <w:p w14:paraId="54DA9D11" w14:textId="4EB592B0" w:rsidR="00341E2D" w:rsidRDefault="006C3EEA" w:rsidP="004847F1">
      <w:pPr>
        <w:pStyle w:val="Listenabsatz"/>
        <w:numPr>
          <w:ilvl w:val="0"/>
          <w:numId w:val="21"/>
        </w:numPr>
        <w:spacing w:after="0" w:line="240" w:lineRule="auto"/>
        <w:ind w:left="284" w:hanging="284"/>
        <w:rPr>
          <w:rFonts w:ascii="Arial" w:hAnsi="Arial" w:cs="Arial"/>
          <w:sz w:val="20"/>
          <w:szCs w:val="20"/>
        </w:rPr>
      </w:pPr>
      <w:r w:rsidRPr="00341E2D">
        <w:rPr>
          <w:rFonts w:ascii="Arial" w:hAnsi="Arial" w:cs="Arial"/>
          <w:sz w:val="20"/>
          <w:szCs w:val="20"/>
        </w:rPr>
        <w:t>Hinweisschild „</w:t>
      </w:r>
      <w:proofErr w:type="spellStart"/>
      <w:r w:rsidRPr="00341E2D">
        <w:rPr>
          <w:rFonts w:ascii="Arial" w:hAnsi="Arial" w:cs="Arial"/>
          <w:sz w:val="20"/>
          <w:szCs w:val="20"/>
        </w:rPr>
        <w:t>No</w:t>
      </w:r>
      <w:proofErr w:type="spellEnd"/>
      <w:r w:rsidRPr="00341E2D">
        <w:rPr>
          <w:rFonts w:ascii="Arial" w:hAnsi="Arial" w:cs="Arial"/>
          <w:sz w:val="20"/>
          <w:szCs w:val="20"/>
        </w:rPr>
        <w:t xml:space="preserve"> Hands“</w:t>
      </w:r>
      <w:r w:rsidR="006C632B" w:rsidRPr="00341E2D">
        <w:rPr>
          <w:rFonts w:ascii="Arial" w:hAnsi="Arial" w:cs="Arial"/>
          <w:sz w:val="20"/>
          <w:szCs w:val="20"/>
        </w:rPr>
        <w:t>, Verzicht auf Händeschütteln, Umarmungen und näheren Körperkontakt</w:t>
      </w:r>
      <w:r w:rsidR="00804DB2">
        <w:rPr>
          <w:rFonts w:ascii="Arial" w:hAnsi="Arial" w:cs="Arial"/>
          <w:sz w:val="20"/>
          <w:szCs w:val="20"/>
        </w:rPr>
        <w:t>.</w:t>
      </w:r>
    </w:p>
    <w:p w14:paraId="727CC709" w14:textId="26C946B3" w:rsidR="00341E2D" w:rsidRDefault="006C632B" w:rsidP="004847F1">
      <w:pPr>
        <w:pStyle w:val="Listenabsatz"/>
        <w:numPr>
          <w:ilvl w:val="0"/>
          <w:numId w:val="21"/>
        </w:numPr>
        <w:spacing w:after="0" w:line="240" w:lineRule="auto"/>
        <w:ind w:left="284" w:hanging="284"/>
        <w:rPr>
          <w:rFonts w:ascii="Arial" w:hAnsi="Arial" w:cs="Arial"/>
          <w:sz w:val="20"/>
          <w:szCs w:val="20"/>
        </w:rPr>
      </w:pPr>
      <w:r w:rsidRPr="00341E2D">
        <w:rPr>
          <w:rFonts w:ascii="Arial" w:hAnsi="Arial" w:cs="Arial"/>
          <w:sz w:val="20"/>
          <w:szCs w:val="20"/>
        </w:rPr>
        <w:t>D</w:t>
      </w:r>
      <w:r w:rsidR="006C3EEA" w:rsidRPr="00341E2D">
        <w:rPr>
          <w:rFonts w:ascii="Arial" w:hAnsi="Arial" w:cs="Arial"/>
          <w:sz w:val="20"/>
          <w:szCs w:val="20"/>
        </w:rPr>
        <w:t>er Besprechungsraum wird nach jedem Gespräch gründlich gelüftet</w:t>
      </w:r>
      <w:r w:rsidR="00804DB2">
        <w:rPr>
          <w:rFonts w:ascii="Arial" w:hAnsi="Arial" w:cs="Arial"/>
          <w:sz w:val="20"/>
          <w:szCs w:val="20"/>
        </w:rPr>
        <w:t>.</w:t>
      </w:r>
    </w:p>
    <w:p w14:paraId="0ED6B8F0" w14:textId="40CA0CD4" w:rsidR="005E7F6A" w:rsidRDefault="005E7F6A" w:rsidP="004847F1">
      <w:pPr>
        <w:pStyle w:val="Listenabsatz"/>
        <w:numPr>
          <w:ilvl w:val="0"/>
          <w:numId w:val="21"/>
        </w:numPr>
        <w:spacing w:after="0" w:line="240" w:lineRule="auto"/>
        <w:ind w:left="284" w:hanging="284"/>
        <w:rPr>
          <w:rFonts w:ascii="Arial" w:hAnsi="Arial" w:cs="Arial"/>
          <w:sz w:val="20"/>
          <w:szCs w:val="20"/>
        </w:rPr>
      </w:pPr>
      <w:r w:rsidRPr="005E7F6A">
        <w:rPr>
          <w:rFonts w:ascii="Arial" w:hAnsi="Arial" w:cs="Arial"/>
          <w:sz w:val="20"/>
          <w:szCs w:val="20"/>
        </w:rPr>
        <w:t>Tägliche Desinfizierung der Türklinken und häufig benutzten Flächen (Touchscreens von Kaffeemaschine, Kopierer + Kopierertasten, Desinfektionsmittelflaschen selbst).</w:t>
      </w:r>
    </w:p>
    <w:p w14:paraId="16ACDCDD" w14:textId="4BCA848E" w:rsidR="005E7F6A" w:rsidRPr="005E7F6A" w:rsidRDefault="005E7F6A" w:rsidP="004847F1">
      <w:pPr>
        <w:pStyle w:val="Listenabsatz"/>
        <w:numPr>
          <w:ilvl w:val="0"/>
          <w:numId w:val="21"/>
        </w:numPr>
        <w:spacing w:after="0" w:line="240" w:lineRule="auto"/>
        <w:ind w:left="284" w:hanging="284"/>
        <w:rPr>
          <w:rFonts w:ascii="Arial" w:hAnsi="Arial" w:cs="Arial"/>
          <w:sz w:val="20"/>
          <w:szCs w:val="20"/>
        </w:rPr>
      </w:pPr>
      <w:r w:rsidRPr="005E7F6A">
        <w:rPr>
          <w:rFonts w:ascii="Arial" w:hAnsi="Arial" w:cs="Arial"/>
          <w:sz w:val="20"/>
          <w:szCs w:val="20"/>
        </w:rPr>
        <w:t>Individuelle Desinfizierung des eigenen Arbeitsplatzes (Tastatur, Maus, Telefonhörer)</w:t>
      </w:r>
      <w:r w:rsidR="00804DB2">
        <w:rPr>
          <w:rFonts w:ascii="Arial" w:hAnsi="Arial" w:cs="Arial"/>
          <w:sz w:val="20"/>
          <w:szCs w:val="20"/>
        </w:rPr>
        <w:t>.</w:t>
      </w:r>
    </w:p>
    <w:p w14:paraId="00572863" w14:textId="334C0996" w:rsidR="00341E2D" w:rsidRDefault="00341E2D" w:rsidP="004847F1">
      <w:pPr>
        <w:pStyle w:val="Listenabsatz"/>
        <w:numPr>
          <w:ilvl w:val="0"/>
          <w:numId w:val="21"/>
        </w:numPr>
        <w:spacing w:after="0" w:line="240" w:lineRule="auto"/>
        <w:ind w:left="284" w:hanging="284"/>
        <w:rPr>
          <w:rFonts w:ascii="Arial" w:hAnsi="Arial" w:cs="Arial"/>
          <w:sz w:val="20"/>
          <w:szCs w:val="20"/>
        </w:rPr>
      </w:pPr>
      <w:r w:rsidRPr="00341E2D">
        <w:rPr>
          <w:rFonts w:ascii="Arial" w:hAnsi="Arial" w:cs="Arial"/>
          <w:sz w:val="20"/>
          <w:szCs w:val="20"/>
        </w:rPr>
        <w:t>Anwendung der empfohlenen Husten- und Nies-Etikette</w:t>
      </w:r>
      <w:r w:rsidR="00804DB2">
        <w:rPr>
          <w:rFonts w:ascii="Arial" w:hAnsi="Arial" w:cs="Arial"/>
          <w:sz w:val="20"/>
          <w:szCs w:val="20"/>
        </w:rPr>
        <w:t>.</w:t>
      </w:r>
    </w:p>
    <w:p w14:paraId="15690E89" w14:textId="07189CB5" w:rsidR="005E7F6A" w:rsidRPr="005E7F6A" w:rsidRDefault="005E7F6A" w:rsidP="004847F1">
      <w:pPr>
        <w:pStyle w:val="Listenabsatz"/>
        <w:numPr>
          <w:ilvl w:val="0"/>
          <w:numId w:val="21"/>
        </w:numPr>
        <w:autoSpaceDE w:val="0"/>
        <w:autoSpaceDN w:val="0"/>
        <w:spacing w:after="0" w:line="240" w:lineRule="auto"/>
        <w:ind w:left="284" w:hanging="284"/>
        <w:rPr>
          <w:rFonts w:ascii="Arial" w:hAnsi="Arial" w:cs="Arial"/>
          <w:sz w:val="20"/>
          <w:szCs w:val="20"/>
        </w:rPr>
      </w:pPr>
      <w:r w:rsidRPr="005E7F6A">
        <w:rPr>
          <w:rFonts w:ascii="Arial" w:hAnsi="Arial" w:cs="Arial"/>
          <w:sz w:val="20"/>
          <w:szCs w:val="20"/>
        </w:rPr>
        <w:t>Haltet Abstand zu Hustenden und als Hustende Abstand zu anderen. Hus</w:t>
      </w:r>
      <w:r w:rsidRPr="005E7F6A">
        <w:rPr>
          <w:rFonts w:ascii="Arial" w:hAnsi="Arial" w:cs="Arial"/>
          <w:sz w:val="20"/>
          <w:szCs w:val="20"/>
        </w:rPr>
        <w:softHyphen/>
        <w:t xml:space="preserve">tet in den Ärmel, </w:t>
      </w:r>
      <w:r w:rsidR="00804DB2">
        <w:rPr>
          <w:rFonts w:ascii="Arial" w:hAnsi="Arial" w:cs="Arial"/>
          <w:sz w:val="20"/>
          <w:szCs w:val="20"/>
        </w:rPr>
        <w:br/>
      </w:r>
      <w:r w:rsidRPr="005E7F6A">
        <w:rPr>
          <w:rFonts w:ascii="Arial" w:hAnsi="Arial" w:cs="Arial"/>
          <w:sz w:val="20"/>
          <w:szCs w:val="20"/>
        </w:rPr>
        <w:t xml:space="preserve">nicht in die Hand. </w:t>
      </w:r>
    </w:p>
    <w:p w14:paraId="6821F377" w14:textId="56407DBB" w:rsidR="006C3EEA" w:rsidRDefault="006C3EEA" w:rsidP="004847F1">
      <w:pPr>
        <w:pStyle w:val="Listenabsatz"/>
        <w:numPr>
          <w:ilvl w:val="0"/>
          <w:numId w:val="21"/>
        </w:numPr>
        <w:spacing w:after="0" w:line="240" w:lineRule="auto"/>
        <w:ind w:left="284" w:hanging="284"/>
        <w:rPr>
          <w:rFonts w:ascii="Arial" w:hAnsi="Arial" w:cs="Arial"/>
          <w:sz w:val="20"/>
          <w:szCs w:val="20"/>
        </w:rPr>
      </w:pPr>
      <w:r w:rsidRPr="00341E2D">
        <w:rPr>
          <w:rFonts w:ascii="Arial" w:hAnsi="Arial" w:cs="Arial"/>
          <w:sz w:val="20"/>
          <w:szCs w:val="20"/>
        </w:rPr>
        <w:t xml:space="preserve">Mandanten werden gefragt, ob sie in einem Risikogebiet waren oder Kontakt mit einer dieser </w:t>
      </w:r>
      <w:r w:rsidR="00804DB2">
        <w:rPr>
          <w:rFonts w:ascii="Arial" w:hAnsi="Arial" w:cs="Arial"/>
          <w:sz w:val="20"/>
          <w:szCs w:val="20"/>
        </w:rPr>
        <w:br/>
      </w:r>
      <w:r w:rsidRPr="00341E2D">
        <w:rPr>
          <w:rFonts w:ascii="Arial" w:hAnsi="Arial" w:cs="Arial"/>
          <w:sz w:val="20"/>
          <w:szCs w:val="20"/>
        </w:rPr>
        <w:t>Personen hatte.</w:t>
      </w:r>
    </w:p>
    <w:p w14:paraId="67F86336" w14:textId="03244EB2" w:rsidR="00341E2D" w:rsidRDefault="00341E2D" w:rsidP="004847F1">
      <w:pPr>
        <w:pStyle w:val="Listenabsatz"/>
        <w:numPr>
          <w:ilvl w:val="0"/>
          <w:numId w:val="21"/>
        </w:numPr>
        <w:spacing w:after="0" w:line="240" w:lineRule="auto"/>
        <w:ind w:left="284" w:hanging="284"/>
        <w:rPr>
          <w:rFonts w:ascii="Arial" w:hAnsi="Arial" w:cs="Arial"/>
          <w:sz w:val="20"/>
          <w:szCs w:val="20"/>
        </w:rPr>
      </w:pPr>
      <w:r w:rsidRPr="00341E2D">
        <w:rPr>
          <w:rFonts w:ascii="Arial" w:hAnsi="Arial" w:cs="Arial"/>
          <w:sz w:val="20"/>
          <w:szCs w:val="20"/>
        </w:rPr>
        <w:t xml:space="preserve">Öffentliche </w:t>
      </w:r>
      <w:r>
        <w:rPr>
          <w:rFonts w:ascii="Arial" w:hAnsi="Arial" w:cs="Arial"/>
          <w:sz w:val="20"/>
          <w:szCs w:val="20"/>
        </w:rPr>
        <w:t xml:space="preserve">Seminare, </w:t>
      </w:r>
      <w:r w:rsidRPr="00341E2D">
        <w:rPr>
          <w:rFonts w:ascii="Arial" w:hAnsi="Arial" w:cs="Arial"/>
          <w:sz w:val="20"/>
          <w:szCs w:val="20"/>
        </w:rPr>
        <w:t>Fortbildungen</w:t>
      </w:r>
      <w:r>
        <w:rPr>
          <w:rFonts w:ascii="Arial" w:hAnsi="Arial" w:cs="Arial"/>
          <w:sz w:val="20"/>
          <w:szCs w:val="20"/>
        </w:rPr>
        <w:t xml:space="preserve"> und Veranstaltungen</w:t>
      </w:r>
      <w:r w:rsidRPr="00341E2D">
        <w:rPr>
          <w:rFonts w:ascii="Arial" w:hAnsi="Arial" w:cs="Arial"/>
          <w:sz w:val="20"/>
          <w:szCs w:val="20"/>
        </w:rPr>
        <w:t xml:space="preserve"> meiden</w:t>
      </w:r>
      <w:r w:rsidR="00804DB2">
        <w:rPr>
          <w:rFonts w:ascii="Arial" w:hAnsi="Arial" w:cs="Arial"/>
          <w:sz w:val="20"/>
          <w:szCs w:val="20"/>
        </w:rPr>
        <w:t>.</w:t>
      </w:r>
    </w:p>
    <w:p w14:paraId="3EED75EB" w14:textId="22EBBB63" w:rsidR="00341E2D" w:rsidRDefault="00341E2D" w:rsidP="004847F1">
      <w:pPr>
        <w:pStyle w:val="Listenabsatz"/>
        <w:numPr>
          <w:ilvl w:val="0"/>
          <w:numId w:val="21"/>
        </w:numPr>
        <w:spacing w:after="0" w:line="240" w:lineRule="auto"/>
        <w:ind w:left="284" w:hanging="284"/>
        <w:rPr>
          <w:rFonts w:ascii="Arial" w:hAnsi="Arial" w:cs="Arial"/>
          <w:sz w:val="20"/>
          <w:szCs w:val="20"/>
        </w:rPr>
      </w:pPr>
      <w:r>
        <w:rPr>
          <w:rFonts w:ascii="Arial" w:hAnsi="Arial" w:cs="Arial"/>
          <w:sz w:val="20"/>
          <w:szCs w:val="20"/>
        </w:rPr>
        <w:t>Mitarbeiter über Begrüßungsregeln und Hygienevorschriften informieren und aufklären</w:t>
      </w:r>
      <w:r w:rsidR="00804DB2">
        <w:rPr>
          <w:rFonts w:ascii="Arial" w:hAnsi="Arial" w:cs="Arial"/>
          <w:sz w:val="20"/>
          <w:szCs w:val="20"/>
        </w:rPr>
        <w:t>.</w:t>
      </w:r>
    </w:p>
    <w:p w14:paraId="79504F58" w14:textId="48808BB3" w:rsidR="00341E2D" w:rsidRDefault="00341E2D" w:rsidP="004847F1">
      <w:pPr>
        <w:pStyle w:val="Listenabsatz"/>
        <w:numPr>
          <w:ilvl w:val="0"/>
          <w:numId w:val="21"/>
        </w:numPr>
        <w:spacing w:after="0" w:line="240" w:lineRule="auto"/>
        <w:ind w:left="284" w:hanging="284"/>
        <w:rPr>
          <w:rFonts w:ascii="Arial" w:hAnsi="Arial" w:cs="Arial"/>
          <w:sz w:val="20"/>
          <w:szCs w:val="20"/>
        </w:rPr>
      </w:pPr>
      <w:r w:rsidRPr="00341E2D">
        <w:rPr>
          <w:rFonts w:ascii="Arial" w:hAnsi="Arial" w:cs="Arial"/>
          <w:sz w:val="20"/>
          <w:szCs w:val="20"/>
        </w:rPr>
        <w:t>Bei Symptomen nicht mehr in die Kanzlei, Arzt anrufen und weiteres Veranlassen</w:t>
      </w:r>
      <w:r w:rsidR="00804DB2">
        <w:rPr>
          <w:rFonts w:ascii="Arial" w:hAnsi="Arial" w:cs="Arial"/>
          <w:sz w:val="20"/>
          <w:szCs w:val="20"/>
        </w:rPr>
        <w:t>.</w:t>
      </w:r>
    </w:p>
    <w:p w14:paraId="71E13506" w14:textId="067F7F94" w:rsidR="005E7F6A" w:rsidRPr="005E7F6A" w:rsidRDefault="005E7F6A" w:rsidP="004847F1">
      <w:pPr>
        <w:pStyle w:val="Listenabsatz"/>
        <w:numPr>
          <w:ilvl w:val="0"/>
          <w:numId w:val="21"/>
        </w:numPr>
        <w:autoSpaceDE w:val="0"/>
        <w:autoSpaceDN w:val="0"/>
        <w:spacing w:after="0" w:line="240" w:lineRule="auto"/>
        <w:ind w:left="284" w:hanging="284"/>
        <w:rPr>
          <w:rFonts w:ascii="Arial" w:hAnsi="Arial" w:cs="Arial"/>
          <w:sz w:val="20"/>
          <w:szCs w:val="20"/>
        </w:rPr>
      </w:pPr>
      <w:r w:rsidRPr="005E7F6A">
        <w:rPr>
          <w:rFonts w:ascii="Arial" w:hAnsi="Arial" w:cs="Arial"/>
          <w:sz w:val="20"/>
          <w:szCs w:val="20"/>
        </w:rPr>
        <w:t>Treten in der Familie Erkrankungen auf, sollte die Entscheidung über ein Zu</w:t>
      </w:r>
      <w:r w:rsidRPr="005E7F6A">
        <w:rPr>
          <w:rFonts w:ascii="Arial" w:hAnsi="Arial" w:cs="Arial"/>
          <w:sz w:val="20"/>
          <w:szCs w:val="20"/>
        </w:rPr>
        <w:softHyphen/>
        <w:t>hause bleiben gemeinsam mit Arzt / Gesundheitsamt / Arbeitgeber getroffen werden.</w:t>
      </w:r>
    </w:p>
    <w:p w14:paraId="4BB88AF0" w14:textId="28ED3813" w:rsidR="00341E2D" w:rsidRPr="00341E2D" w:rsidRDefault="00341E2D" w:rsidP="004847F1">
      <w:pPr>
        <w:pStyle w:val="Listenabsatz"/>
        <w:numPr>
          <w:ilvl w:val="0"/>
          <w:numId w:val="21"/>
        </w:numPr>
        <w:autoSpaceDE w:val="0"/>
        <w:autoSpaceDN w:val="0"/>
        <w:spacing w:after="0" w:line="240" w:lineRule="auto"/>
        <w:ind w:left="284" w:hanging="284"/>
        <w:rPr>
          <w:rFonts w:ascii="Arial" w:hAnsi="Arial" w:cs="Arial"/>
          <w:sz w:val="20"/>
          <w:szCs w:val="20"/>
        </w:rPr>
      </w:pPr>
      <w:r w:rsidRPr="00341E2D">
        <w:rPr>
          <w:rFonts w:ascii="Arial" w:hAnsi="Arial" w:cs="Arial"/>
          <w:sz w:val="20"/>
          <w:szCs w:val="20"/>
        </w:rPr>
        <w:t>Denken Sie an rechtzeitige Bevorratung von Materialien (Waschlotion, Einmal</w:t>
      </w:r>
      <w:r w:rsidRPr="00341E2D">
        <w:rPr>
          <w:rFonts w:ascii="Arial" w:hAnsi="Arial" w:cs="Arial"/>
          <w:sz w:val="20"/>
          <w:szCs w:val="20"/>
        </w:rPr>
        <w:softHyphen/>
        <w:t xml:space="preserve">handtücher, geeignete </w:t>
      </w:r>
      <w:bookmarkStart w:id="0" w:name="_GoBack"/>
      <w:bookmarkEnd w:id="0"/>
      <w:r w:rsidRPr="00341E2D">
        <w:rPr>
          <w:rFonts w:ascii="Arial" w:hAnsi="Arial" w:cs="Arial"/>
          <w:sz w:val="20"/>
          <w:szCs w:val="20"/>
        </w:rPr>
        <w:t>Desinfektionsmit</w:t>
      </w:r>
      <w:r w:rsidRPr="00341E2D">
        <w:rPr>
          <w:rFonts w:ascii="Arial" w:hAnsi="Arial" w:cs="Arial"/>
          <w:sz w:val="20"/>
          <w:szCs w:val="20"/>
        </w:rPr>
        <w:softHyphen/>
        <w:t>tel</w:t>
      </w:r>
      <w:r w:rsidR="00DC0B89">
        <w:rPr>
          <w:rFonts w:ascii="Arial" w:hAnsi="Arial" w:cs="Arial"/>
          <w:sz w:val="20"/>
          <w:szCs w:val="20"/>
        </w:rPr>
        <w:t>, Medikamente</w:t>
      </w:r>
      <w:r w:rsidRPr="00341E2D">
        <w:rPr>
          <w:rFonts w:ascii="Arial" w:hAnsi="Arial" w:cs="Arial"/>
          <w:sz w:val="20"/>
          <w:szCs w:val="20"/>
        </w:rPr>
        <w:t>)</w:t>
      </w:r>
      <w:r w:rsidR="00804DB2">
        <w:rPr>
          <w:rFonts w:ascii="Arial" w:hAnsi="Arial" w:cs="Arial"/>
          <w:sz w:val="20"/>
          <w:szCs w:val="20"/>
        </w:rPr>
        <w:t>.</w:t>
      </w:r>
    </w:p>
    <w:p w14:paraId="7E29FC96" w14:textId="1027FD9F" w:rsidR="00341E2D" w:rsidRPr="00341E2D" w:rsidRDefault="00341E2D" w:rsidP="004847F1">
      <w:pPr>
        <w:pStyle w:val="Listenabsatz"/>
        <w:numPr>
          <w:ilvl w:val="0"/>
          <w:numId w:val="21"/>
        </w:numPr>
        <w:autoSpaceDE w:val="0"/>
        <w:autoSpaceDN w:val="0"/>
        <w:spacing w:after="0" w:line="240" w:lineRule="auto"/>
        <w:ind w:left="284" w:hanging="284"/>
        <w:rPr>
          <w:rFonts w:ascii="Arial" w:hAnsi="Arial" w:cs="Arial"/>
          <w:sz w:val="20"/>
          <w:szCs w:val="20"/>
        </w:rPr>
      </w:pPr>
      <w:r w:rsidRPr="00341E2D">
        <w:rPr>
          <w:rFonts w:ascii="Arial" w:hAnsi="Arial" w:cs="Arial"/>
          <w:sz w:val="20"/>
          <w:szCs w:val="20"/>
        </w:rPr>
        <w:t>Legen Sie fest, wie verfahren wird, wenn während der Arbeit Beschäftigte Krankheitssymptome bekommen.</w:t>
      </w:r>
    </w:p>
    <w:p w14:paraId="22C38EA0" w14:textId="0417E2DC" w:rsidR="00341E2D" w:rsidRPr="00341E2D" w:rsidRDefault="00341E2D" w:rsidP="004847F1">
      <w:pPr>
        <w:pStyle w:val="Listenabsatz"/>
        <w:numPr>
          <w:ilvl w:val="0"/>
          <w:numId w:val="21"/>
        </w:numPr>
        <w:autoSpaceDE w:val="0"/>
        <w:autoSpaceDN w:val="0"/>
        <w:spacing w:after="0" w:line="240" w:lineRule="auto"/>
        <w:ind w:left="284" w:hanging="284"/>
        <w:rPr>
          <w:rFonts w:ascii="Arial" w:hAnsi="Arial" w:cs="Arial"/>
          <w:sz w:val="20"/>
          <w:szCs w:val="20"/>
        </w:rPr>
      </w:pPr>
      <w:r>
        <w:rPr>
          <w:rFonts w:ascii="Arial" w:hAnsi="Arial" w:cs="Arial"/>
          <w:sz w:val="20"/>
          <w:szCs w:val="20"/>
        </w:rPr>
        <w:t>U</w:t>
      </w:r>
      <w:r w:rsidRPr="00341E2D">
        <w:rPr>
          <w:rFonts w:ascii="Arial" w:hAnsi="Arial" w:cs="Arial"/>
          <w:sz w:val="20"/>
          <w:szCs w:val="20"/>
        </w:rPr>
        <w:t>nbewusstes Berühren von Augen, Mund und Nase</w:t>
      </w:r>
      <w:r>
        <w:rPr>
          <w:rFonts w:ascii="Arial" w:hAnsi="Arial" w:cs="Arial"/>
          <w:sz w:val="20"/>
          <w:szCs w:val="20"/>
        </w:rPr>
        <w:t xml:space="preserve"> vermeiden</w:t>
      </w:r>
      <w:r w:rsidR="00804DB2">
        <w:rPr>
          <w:rFonts w:ascii="Arial" w:hAnsi="Arial" w:cs="Arial"/>
          <w:sz w:val="20"/>
          <w:szCs w:val="20"/>
        </w:rPr>
        <w:t>.</w:t>
      </w:r>
    </w:p>
    <w:p w14:paraId="58900358" w14:textId="2366BF68" w:rsidR="005E7F6A" w:rsidRPr="005E7F6A" w:rsidRDefault="005E7F6A" w:rsidP="004847F1">
      <w:pPr>
        <w:pStyle w:val="Listenabsatz"/>
        <w:numPr>
          <w:ilvl w:val="0"/>
          <w:numId w:val="21"/>
        </w:numPr>
        <w:autoSpaceDE w:val="0"/>
        <w:autoSpaceDN w:val="0"/>
        <w:spacing w:after="0" w:line="240" w:lineRule="auto"/>
        <w:ind w:left="284" w:hanging="284"/>
        <w:rPr>
          <w:rFonts w:ascii="Arial" w:hAnsi="Arial" w:cs="Arial"/>
          <w:sz w:val="20"/>
          <w:szCs w:val="20"/>
        </w:rPr>
      </w:pPr>
      <w:r w:rsidRPr="005E7F6A">
        <w:rPr>
          <w:rFonts w:ascii="Arial" w:hAnsi="Arial" w:cs="Arial"/>
          <w:sz w:val="20"/>
          <w:szCs w:val="20"/>
        </w:rPr>
        <w:t>Lüftet eure Arbeitsräume etwa 4 Mal täglich für ca. zehn Minuten.</w:t>
      </w:r>
    </w:p>
    <w:p w14:paraId="253B91AD" w14:textId="1A2D3CB6" w:rsidR="00341E2D" w:rsidRDefault="005E7F6A" w:rsidP="004847F1">
      <w:pPr>
        <w:pStyle w:val="Listenabsatz"/>
        <w:numPr>
          <w:ilvl w:val="0"/>
          <w:numId w:val="21"/>
        </w:numPr>
        <w:autoSpaceDE w:val="0"/>
        <w:autoSpaceDN w:val="0"/>
        <w:spacing w:after="0" w:line="240" w:lineRule="auto"/>
        <w:ind w:left="284" w:hanging="284"/>
        <w:rPr>
          <w:rFonts w:ascii="Arial" w:hAnsi="Arial" w:cs="Arial"/>
          <w:sz w:val="20"/>
          <w:szCs w:val="20"/>
        </w:rPr>
      </w:pPr>
      <w:r w:rsidRPr="005E7F6A">
        <w:rPr>
          <w:rFonts w:ascii="Arial" w:hAnsi="Arial" w:cs="Arial"/>
          <w:sz w:val="20"/>
          <w:szCs w:val="20"/>
        </w:rPr>
        <w:t xml:space="preserve">Papiertaschentücher </w:t>
      </w:r>
      <w:r>
        <w:rPr>
          <w:rFonts w:ascii="Arial" w:hAnsi="Arial" w:cs="Arial"/>
          <w:sz w:val="20"/>
          <w:szCs w:val="20"/>
        </w:rPr>
        <w:t>bitte</w:t>
      </w:r>
      <w:r w:rsidRPr="005E7F6A">
        <w:rPr>
          <w:rFonts w:ascii="Arial" w:hAnsi="Arial" w:cs="Arial"/>
          <w:sz w:val="20"/>
          <w:szCs w:val="20"/>
        </w:rPr>
        <w:t xml:space="preserve"> </w:t>
      </w:r>
      <w:r w:rsidRPr="005E7F6A">
        <w:rPr>
          <w:rFonts w:ascii="Arial" w:hAnsi="Arial" w:cs="Arial"/>
          <w:sz w:val="20"/>
          <w:szCs w:val="20"/>
          <w:u w:val="single"/>
        </w:rPr>
        <w:t>nicht mehr</w:t>
      </w:r>
      <w:r w:rsidRPr="005E7F6A">
        <w:rPr>
          <w:rFonts w:ascii="Arial" w:hAnsi="Arial" w:cs="Arial"/>
          <w:sz w:val="20"/>
          <w:szCs w:val="20"/>
        </w:rPr>
        <w:t xml:space="preserve"> in die Papierkörbe unter den Schreibtischen entsorg</w:t>
      </w:r>
      <w:r>
        <w:rPr>
          <w:rFonts w:ascii="Arial" w:hAnsi="Arial" w:cs="Arial"/>
          <w:sz w:val="20"/>
          <w:szCs w:val="20"/>
        </w:rPr>
        <w:t>en</w:t>
      </w:r>
      <w:r w:rsidRPr="005E7F6A">
        <w:rPr>
          <w:rFonts w:ascii="Arial" w:hAnsi="Arial" w:cs="Arial"/>
          <w:sz w:val="20"/>
          <w:szCs w:val="20"/>
        </w:rPr>
        <w:t xml:space="preserve">, sondern nur noch in </w:t>
      </w:r>
      <w:r>
        <w:rPr>
          <w:rFonts w:ascii="Arial" w:hAnsi="Arial" w:cs="Arial"/>
          <w:sz w:val="20"/>
          <w:szCs w:val="20"/>
        </w:rPr>
        <w:t>einen</w:t>
      </w:r>
      <w:r w:rsidRPr="005E7F6A">
        <w:rPr>
          <w:rFonts w:ascii="Arial" w:hAnsi="Arial" w:cs="Arial"/>
          <w:sz w:val="20"/>
          <w:szCs w:val="20"/>
        </w:rPr>
        <w:t xml:space="preserve"> geschlossenen Mülleimer. </w:t>
      </w:r>
    </w:p>
    <w:p w14:paraId="547ECA9D" w14:textId="646A02EB" w:rsidR="00702F66" w:rsidRDefault="00702F66" w:rsidP="004847F1">
      <w:pPr>
        <w:pStyle w:val="Listenabsatz"/>
        <w:numPr>
          <w:ilvl w:val="0"/>
          <w:numId w:val="21"/>
        </w:numPr>
        <w:autoSpaceDE w:val="0"/>
        <w:autoSpaceDN w:val="0"/>
        <w:spacing w:after="0" w:line="240" w:lineRule="auto"/>
        <w:ind w:left="284" w:hanging="284"/>
        <w:rPr>
          <w:rFonts w:ascii="Arial" w:hAnsi="Arial" w:cs="Arial"/>
          <w:sz w:val="20"/>
          <w:szCs w:val="20"/>
        </w:rPr>
      </w:pPr>
      <w:r>
        <w:rPr>
          <w:rFonts w:ascii="Arial" w:hAnsi="Arial" w:cs="Arial"/>
          <w:sz w:val="20"/>
          <w:szCs w:val="20"/>
        </w:rPr>
        <w:t>Essen mit der Hand vermeiden</w:t>
      </w:r>
    </w:p>
    <w:p w14:paraId="62C6ECE1" w14:textId="66284753" w:rsidR="00702F66" w:rsidRDefault="00702F66" w:rsidP="004847F1">
      <w:pPr>
        <w:pStyle w:val="Listenabsatz"/>
        <w:numPr>
          <w:ilvl w:val="0"/>
          <w:numId w:val="21"/>
        </w:numPr>
        <w:autoSpaceDE w:val="0"/>
        <w:autoSpaceDN w:val="0"/>
        <w:spacing w:after="0" w:line="240" w:lineRule="auto"/>
        <w:ind w:left="284" w:hanging="284"/>
        <w:rPr>
          <w:rFonts w:ascii="Arial" w:hAnsi="Arial" w:cs="Arial"/>
          <w:sz w:val="20"/>
          <w:szCs w:val="20"/>
        </w:rPr>
      </w:pPr>
      <w:r>
        <w:rPr>
          <w:rFonts w:ascii="Arial" w:hAnsi="Arial" w:cs="Arial"/>
          <w:sz w:val="20"/>
          <w:szCs w:val="20"/>
        </w:rPr>
        <w:t>Stärkung des Immunsystem durch ausreichend Bewegung und richtige Ernährung</w:t>
      </w:r>
    </w:p>
    <w:p w14:paraId="32452600" w14:textId="1F7365ED" w:rsidR="00C31C02" w:rsidRPr="00702F66" w:rsidRDefault="00C31C02" w:rsidP="004847F1">
      <w:pPr>
        <w:pStyle w:val="Listenabsatz"/>
        <w:numPr>
          <w:ilvl w:val="0"/>
          <w:numId w:val="21"/>
        </w:numPr>
        <w:autoSpaceDE w:val="0"/>
        <w:autoSpaceDN w:val="0"/>
        <w:spacing w:after="0" w:line="240" w:lineRule="auto"/>
        <w:ind w:left="284" w:hanging="284"/>
        <w:rPr>
          <w:rFonts w:ascii="Arial" w:hAnsi="Arial" w:cs="Arial"/>
          <w:sz w:val="20"/>
          <w:szCs w:val="20"/>
        </w:rPr>
      </w:pPr>
      <w:r>
        <w:rPr>
          <w:rFonts w:ascii="Arial" w:hAnsi="Arial" w:cs="Arial"/>
          <w:sz w:val="20"/>
          <w:szCs w:val="20"/>
        </w:rPr>
        <w:t>Besondere Rücksichtnahme auf Risikogruppen (Schwangere, ältere Menschen, starke Raucher)</w:t>
      </w:r>
    </w:p>
    <w:p w14:paraId="3C19EC73" w14:textId="77777777" w:rsidR="00191DCE" w:rsidRDefault="00191DCE" w:rsidP="00191DCE">
      <w:pPr>
        <w:spacing w:after="0" w:line="240" w:lineRule="auto"/>
        <w:rPr>
          <w:rFonts w:ascii="Arial" w:hAnsi="Arial" w:cs="Arial"/>
          <w:sz w:val="20"/>
          <w:szCs w:val="20"/>
        </w:rPr>
      </w:pPr>
    </w:p>
    <w:p w14:paraId="6722324D" w14:textId="4A64999F" w:rsidR="006C3EEA" w:rsidRPr="00191DCE" w:rsidRDefault="006C3EEA" w:rsidP="00191DCE">
      <w:pPr>
        <w:spacing w:after="0" w:line="240" w:lineRule="auto"/>
        <w:rPr>
          <w:rFonts w:ascii="Arial" w:hAnsi="Arial" w:cs="Arial"/>
          <w:sz w:val="20"/>
          <w:szCs w:val="20"/>
        </w:rPr>
      </w:pPr>
      <w:r w:rsidRPr="00191DCE">
        <w:rPr>
          <w:rFonts w:ascii="Arial" w:hAnsi="Arial" w:cs="Arial"/>
          <w:sz w:val="20"/>
          <w:szCs w:val="20"/>
        </w:rPr>
        <w:t xml:space="preserve">Bitte </w:t>
      </w:r>
      <w:r w:rsidRPr="00191DCE">
        <w:rPr>
          <w:rFonts w:ascii="Arial" w:hAnsi="Arial" w:cs="Arial"/>
          <w:b/>
          <w:bCs/>
          <w:sz w:val="20"/>
          <w:szCs w:val="20"/>
        </w:rPr>
        <w:t>verzichten</w:t>
      </w:r>
      <w:r w:rsidRPr="00191DCE">
        <w:rPr>
          <w:rFonts w:ascii="Arial" w:hAnsi="Arial" w:cs="Arial"/>
          <w:sz w:val="20"/>
          <w:szCs w:val="20"/>
        </w:rPr>
        <w:t xml:space="preserve"> Sie in Ihrem Interesse und dem Ihrer Familien sowie Kollegen</w:t>
      </w:r>
      <w:r w:rsidR="003C4FC9">
        <w:rPr>
          <w:rFonts w:ascii="Arial" w:hAnsi="Arial" w:cs="Arial"/>
          <w:sz w:val="20"/>
          <w:szCs w:val="20"/>
        </w:rPr>
        <w:t>/innen</w:t>
      </w:r>
      <w:r w:rsidRPr="00191DCE">
        <w:rPr>
          <w:rFonts w:ascii="Arial" w:hAnsi="Arial" w:cs="Arial"/>
          <w:sz w:val="20"/>
          <w:szCs w:val="20"/>
        </w:rPr>
        <w:t xml:space="preserve"> auf jegliche </w:t>
      </w:r>
      <w:r w:rsidRPr="00191DCE">
        <w:rPr>
          <w:rFonts w:ascii="Arial" w:hAnsi="Arial" w:cs="Arial"/>
          <w:b/>
          <w:bCs/>
          <w:sz w:val="20"/>
          <w:szCs w:val="20"/>
        </w:rPr>
        <w:t>Besuche</w:t>
      </w:r>
      <w:r w:rsidRPr="00191DCE">
        <w:rPr>
          <w:rFonts w:ascii="Arial" w:hAnsi="Arial" w:cs="Arial"/>
          <w:sz w:val="20"/>
          <w:szCs w:val="20"/>
        </w:rPr>
        <w:t xml:space="preserve"> in den </w:t>
      </w:r>
      <w:r w:rsidRPr="00191DCE">
        <w:rPr>
          <w:rFonts w:ascii="Arial" w:hAnsi="Arial" w:cs="Arial"/>
          <w:b/>
          <w:bCs/>
          <w:sz w:val="20"/>
          <w:szCs w:val="20"/>
        </w:rPr>
        <w:t>Risikogebieten.</w:t>
      </w:r>
      <w:r w:rsidRPr="00191DCE">
        <w:rPr>
          <w:rFonts w:ascii="Arial" w:hAnsi="Arial" w:cs="Arial"/>
          <w:sz w:val="20"/>
          <w:szCs w:val="20"/>
        </w:rPr>
        <w:t xml:space="preserve"> Eine direkte Rückkehr an den Arbeitsplatz kann nach einem solchen Besuch </w:t>
      </w:r>
      <w:r w:rsidRPr="00191DCE">
        <w:rPr>
          <w:rFonts w:ascii="Arial" w:hAnsi="Arial" w:cs="Arial"/>
          <w:sz w:val="20"/>
          <w:szCs w:val="20"/>
          <w:u w:val="single"/>
        </w:rPr>
        <w:t>nicht</w:t>
      </w:r>
      <w:r w:rsidRPr="00191DCE">
        <w:rPr>
          <w:rFonts w:ascii="Arial" w:hAnsi="Arial" w:cs="Arial"/>
          <w:sz w:val="20"/>
          <w:szCs w:val="20"/>
        </w:rPr>
        <w:t xml:space="preserve"> sichergestellt und muss ggf. für mindestens zwei Wochen untersagt werden. Wer sich in einem</w:t>
      </w:r>
      <w:r w:rsidR="003C4FC9">
        <w:rPr>
          <w:rFonts w:ascii="Arial" w:hAnsi="Arial" w:cs="Arial"/>
          <w:sz w:val="20"/>
          <w:szCs w:val="20"/>
        </w:rPr>
        <w:t xml:space="preserve"> Risikogebiet</w:t>
      </w:r>
      <w:r w:rsidRPr="00191DCE">
        <w:rPr>
          <w:rFonts w:ascii="Arial" w:hAnsi="Arial" w:cs="Arial"/>
          <w:sz w:val="20"/>
          <w:szCs w:val="20"/>
        </w:rPr>
        <w:t xml:space="preserve"> hat, informiert mich dazu bitte umgehend telefonisch, um das weitere Vorgehen zu besprechen.</w:t>
      </w:r>
    </w:p>
    <w:p w14:paraId="516DA719" w14:textId="77777777" w:rsidR="00191DCE" w:rsidRDefault="00191DCE" w:rsidP="00191DCE">
      <w:pPr>
        <w:spacing w:after="0" w:line="240" w:lineRule="auto"/>
        <w:rPr>
          <w:rFonts w:ascii="Arial" w:hAnsi="Arial" w:cs="Arial"/>
          <w:sz w:val="20"/>
          <w:szCs w:val="20"/>
        </w:rPr>
      </w:pPr>
    </w:p>
    <w:p w14:paraId="65B1494E" w14:textId="77777777" w:rsidR="00191DCE" w:rsidRDefault="006C3EEA" w:rsidP="00191DCE">
      <w:pPr>
        <w:spacing w:after="0" w:line="240" w:lineRule="auto"/>
        <w:rPr>
          <w:rFonts w:ascii="Arial" w:hAnsi="Arial" w:cs="Arial"/>
          <w:sz w:val="20"/>
          <w:szCs w:val="20"/>
        </w:rPr>
      </w:pPr>
      <w:r w:rsidRPr="00191DCE">
        <w:rPr>
          <w:rFonts w:ascii="Arial" w:hAnsi="Arial" w:cs="Arial"/>
          <w:sz w:val="20"/>
          <w:szCs w:val="20"/>
        </w:rPr>
        <w:t xml:space="preserve">Alle Familienmitglieder/Mitbewohner des von einer </w:t>
      </w:r>
      <w:r w:rsidRPr="00191DCE">
        <w:rPr>
          <w:rFonts w:ascii="Arial" w:hAnsi="Arial" w:cs="Arial"/>
          <w:b/>
          <w:bCs/>
          <w:sz w:val="20"/>
          <w:szCs w:val="20"/>
        </w:rPr>
        <w:t>Quarantäne-Maßnahme</w:t>
      </w:r>
      <w:r w:rsidRPr="00191DCE">
        <w:rPr>
          <w:rFonts w:ascii="Arial" w:hAnsi="Arial" w:cs="Arial"/>
          <w:sz w:val="20"/>
          <w:szCs w:val="20"/>
        </w:rPr>
        <w:t xml:space="preserve"> betroffenen Person informieren mich bitte umgehen telefonisch, um das weitere Vorgehen zu besprechen.</w:t>
      </w:r>
      <w:r w:rsidRPr="00191DCE">
        <w:rPr>
          <w:rFonts w:ascii="Arial" w:hAnsi="Arial" w:cs="Arial"/>
          <w:sz w:val="20"/>
          <w:szCs w:val="20"/>
        </w:rPr>
        <w:br/>
      </w:r>
    </w:p>
    <w:p w14:paraId="1F46C4CA" w14:textId="76B054C7" w:rsidR="006C3EEA" w:rsidRPr="00191DCE" w:rsidRDefault="006C3EEA" w:rsidP="00191DCE">
      <w:pPr>
        <w:spacing w:after="0" w:line="240" w:lineRule="auto"/>
        <w:rPr>
          <w:rFonts w:ascii="Arial" w:hAnsi="Arial" w:cs="Arial"/>
          <w:sz w:val="20"/>
          <w:szCs w:val="20"/>
        </w:rPr>
      </w:pPr>
      <w:r w:rsidRPr="00191DCE">
        <w:rPr>
          <w:rFonts w:ascii="Arial" w:hAnsi="Arial" w:cs="Arial"/>
          <w:sz w:val="20"/>
          <w:szCs w:val="20"/>
        </w:rPr>
        <w:t xml:space="preserve">Was, wenn der </w:t>
      </w:r>
      <w:r w:rsidRPr="00191DCE">
        <w:rPr>
          <w:rFonts w:ascii="Arial" w:hAnsi="Arial" w:cs="Arial"/>
          <w:b/>
          <w:bCs/>
          <w:sz w:val="20"/>
          <w:szCs w:val="20"/>
        </w:rPr>
        <w:t>Verdachtsfall</w:t>
      </w:r>
      <w:r w:rsidRPr="00191DCE">
        <w:rPr>
          <w:rFonts w:ascii="Arial" w:hAnsi="Arial" w:cs="Arial"/>
          <w:sz w:val="20"/>
          <w:szCs w:val="20"/>
        </w:rPr>
        <w:t xml:space="preserve"> bzgl. Corona (2019-nCoV) besteht?</w:t>
      </w:r>
    </w:p>
    <w:p w14:paraId="1A9F5021" w14:textId="77777777" w:rsidR="006C3EEA" w:rsidRPr="00191DCE" w:rsidRDefault="006C3EEA" w:rsidP="004847F1">
      <w:pPr>
        <w:pStyle w:val="Listenabsatz"/>
        <w:numPr>
          <w:ilvl w:val="0"/>
          <w:numId w:val="5"/>
        </w:numPr>
        <w:spacing w:after="0" w:line="240" w:lineRule="auto"/>
        <w:ind w:left="284" w:hanging="284"/>
        <w:rPr>
          <w:rFonts w:ascii="Arial" w:hAnsi="Arial" w:cs="Arial"/>
          <w:sz w:val="20"/>
          <w:szCs w:val="20"/>
        </w:rPr>
      </w:pPr>
      <w:r w:rsidRPr="00191DCE">
        <w:rPr>
          <w:rFonts w:ascii="Arial" w:hAnsi="Arial" w:cs="Arial"/>
          <w:sz w:val="20"/>
          <w:szCs w:val="20"/>
        </w:rPr>
        <w:t xml:space="preserve">Hausarzt </w:t>
      </w:r>
      <w:r w:rsidRPr="00191DCE">
        <w:rPr>
          <w:rFonts w:ascii="Arial" w:hAnsi="Arial" w:cs="Arial"/>
          <w:sz w:val="20"/>
          <w:szCs w:val="20"/>
          <w:u w:val="single"/>
        </w:rPr>
        <w:t>telefonisch</w:t>
      </w:r>
      <w:r w:rsidRPr="00191DCE">
        <w:rPr>
          <w:rFonts w:ascii="Arial" w:hAnsi="Arial" w:cs="Arial"/>
          <w:sz w:val="20"/>
          <w:szCs w:val="20"/>
        </w:rPr>
        <w:t xml:space="preserve"> kontaktieren.</w:t>
      </w:r>
    </w:p>
    <w:p w14:paraId="6FA4D507" w14:textId="77777777" w:rsidR="006C3EEA" w:rsidRPr="00191DCE" w:rsidRDefault="006C3EEA" w:rsidP="004847F1">
      <w:pPr>
        <w:pStyle w:val="Listenabsatz"/>
        <w:numPr>
          <w:ilvl w:val="0"/>
          <w:numId w:val="5"/>
        </w:numPr>
        <w:spacing w:after="0" w:line="240" w:lineRule="auto"/>
        <w:ind w:left="284" w:hanging="284"/>
        <w:rPr>
          <w:rFonts w:ascii="Arial" w:hAnsi="Arial" w:cs="Arial"/>
          <w:sz w:val="20"/>
          <w:szCs w:val="20"/>
        </w:rPr>
      </w:pPr>
      <w:r w:rsidRPr="00191DCE">
        <w:rPr>
          <w:rFonts w:ascii="Arial" w:hAnsi="Arial" w:cs="Arial"/>
          <w:sz w:val="20"/>
          <w:szCs w:val="20"/>
        </w:rPr>
        <w:t>Ggfs. Test beim Hausarzt oder zentralen Stelle durchführen lassen.</w:t>
      </w:r>
    </w:p>
    <w:p w14:paraId="043A97E2" w14:textId="69A5C91E" w:rsidR="006C3EEA" w:rsidRPr="00191DCE" w:rsidRDefault="006C3EEA" w:rsidP="004847F1">
      <w:pPr>
        <w:pStyle w:val="Listenabsatz"/>
        <w:numPr>
          <w:ilvl w:val="0"/>
          <w:numId w:val="5"/>
        </w:numPr>
        <w:spacing w:after="0" w:line="240" w:lineRule="auto"/>
        <w:ind w:left="284" w:hanging="284"/>
        <w:rPr>
          <w:rFonts w:ascii="Arial" w:hAnsi="Arial" w:cs="Arial"/>
          <w:sz w:val="20"/>
          <w:szCs w:val="20"/>
        </w:rPr>
      </w:pPr>
      <w:r w:rsidRPr="00191DCE">
        <w:rPr>
          <w:rFonts w:ascii="Arial" w:hAnsi="Arial" w:cs="Arial"/>
          <w:sz w:val="20"/>
          <w:szCs w:val="20"/>
        </w:rPr>
        <w:t xml:space="preserve">Sofortige Rückmeldung an mich, falls </w:t>
      </w:r>
      <w:r w:rsidR="006C632B">
        <w:rPr>
          <w:rFonts w:ascii="Arial" w:hAnsi="Arial" w:cs="Arial"/>
          <w:sz w:val="20"/>
          <w:szCs w:val="20"/>
        </w:rPr>
        <w:t xml:space="preserve">sich </w:t>
      </w:r>
      <w:r w:rsidRPr="00191DCE">
        <w:rPr>
          <w:rFonts w:ascii="Arial" w:hAnsi="Arial" w:cs="Arial"/>
          <w:sz w:val="20"/>
          <w:szCs w:val="20"/>
        </w:rPr>
        <w:t>der Verdacht bestätigt.</w:t>
      </w:r>
    </w:p>
    <w:p w14:paraId="4711AB62" w14:textId="3AC97876" w:rsidR="006C3EEA" w:rsidRPr="00191DCE" w:rsidRDefault="006C632B" w:rsidP="00191DCE">
      <w:pPr>
        <w:spacing w:after="0" w:line="240" w:lineRule="auto"/>
        <w:rPr>
          <w:rFonts w:ascii="Arial" w:hAnsi="Arial" w:cs="Arial"/>
          <w:sz w:val="20"/>
          <w:szCs w:val="20"/>
        </w:rPr>
      </w:pPr>
      <w:r>
        <w:rPr>
          <w:rFonts w:ascii="Arial" w:hAnsi="Arial" w:cs="Arial"/>
          <w:sz w:val="20"/>
          <w:szCs w:val="20"/>
        </w:rPr>
        <w:br/>
      </w:r>
      <w:r w:rsidR="006C3EEA" w:rsidRPr="00191DCE">
        <w:rPr>
          <w:rFonts w:ascii="Arial" w:hAnsi="Arial" w:cs="Arial"/>
          <w:sz w:val="20"/>
          <w:szCs w:val="20"/>
        </w:rPr>
        <w:t xml:space="preserve">Was, wenn ich </w:t>
      </w:r>
      <w:r w:rsidR="006C3EEA" w:rsidRPr="00191DCE">
        <w:rPr>
          <w:rFonts w:ascii="Arial" w:hAnsi="Arial" w:cs="Arial"/>
          <w:b/>
          <w:bCs/>
          <w:sz w:val="20"/>
          <w:szCs w:val="20"/>
        </w:rPr>
        <w:t>krank</w:t>
      </w:r>
      <w:r w:rsidR="006C3EEA" w:rsidRPr="00191DCE">
        <w:rPr>
          <w:rFonts w:ascii="Arial" w:hAnsi="Arial" w:cs="Arial"/>
          <w:sz w:val="20"/>
          <w:szCs w:val="20"/>
        </w:rPr>
        <w:t xml:space="preserve"> bin (anderes als Corona)?</w:t>
      </w:r>
    </w:p>
    <w:p w14:paraId="02FB5C99" w14:textId="77777777" w:rsidR="006C3EEA" w:rsidRPr="00191DCE" w:rsidRDefault="006C3EEA" w:rsidP="004847F1">
      <w:pPr>
        <w:pStyle w:val="Listenabsatz"/>
        <w:numPr>
          <w:ilvl w:val="0"/>
          <w:numId w:val="7"/>
        </w:numPr>
        <w:spacing w:after="0" w:line="240" w:lineRule="auto"/>
        <w:ind w:left="284" w:hanging="284"/>
        <w:rPr>
          <w:rFonts w:ascii="Arial" w:hAnsi="Arial" w:cs="Arial"/>
          <w:sz w:val="20"/>
          <w:szCs w:val="20"/>
        </w:rPr>
      </w:pPr>
      <w:r w:rsidRPr="00191DCE">
        <w:rPr>
          <w:rFonts w:ascii="Arial" w:hAnsi="Arial" w:cs="Arial"/>
          <w:sz w:val="20"/>
          <w:szCs w:val="20"/>
        </w:rPr>
        <w:t>Grundsätzlich ist bei Krankheitssymptomen ärztlicher Rat einzuholen.</w:t>
      </w:r>
    </w:p>
    <w:p w14:paraId="7B84FE65" w14:textId="309011BC" w:rsidR="006C3EEA" w:rsidRDefault="006C3EEA" w:rsidP="004847F1">
      <w:pPr>
        <w:pStyle w:val="Listenabsatz"/>
        <w:numPr>
          <w:ilvl w:val="0"/>
          <w:numId w:val="7"/>
        </w:numPr>
        <w:spacing w:after="0" w:line="240" w:lineRule="auto"/>
        <w:ind w:left="284" w:hanging="284"/>
        <w:rPr>
          <w:rFonts w:ascii="Arial" w:hAnsi="Arial" w:cs="Arial"/>
          <w:sz w:val="20"/>
          <w:szCs w:val="20"/>
        </w:rPr>
      </w:pPr>
      <w:r w:rsidRPr="00191DCE">
        <w:rPr>
          <w:rFonts w:ascii="Arial" w:hAnsi="Arial" w:cs="Arial"/>
          <w:sz w:val="20"/>
          <w:szCs w:val="20"/>
        </w:rPr>
        <w:t>Die Genesung hat oberste Priorität.</w:t>
      </w:r>
    </w:p>
    <w:p w14:paraId="220517CA" w14:textId="1B339149" w:rsidR="000417E9" w:rsidRPr="00191DCE" w:rsidRDefault="000417E9" w:rsidP="004847F1">
      <w:pPr>
        <w:pStyle w:val="Listenabsatz"/>
        <w:numPr>
          <w:ilvl w:val="0"/>
          <w:numId w:val="7"/>
        </w:numPr>
        <w:spacing w:after="0" w:line="240" w:lineRule="auto"/>
        <w:ind w:left="284" w:hanging="284"/>
        <w:rPr>
          <w:rFonts w:ascii="Arial" w:hAnsi="Arial" w:cs="Arial"/>
          <w:sz w:val="20"/>
          <w:szCs w:val="20"/>
        </w:rPr>
      </w:pPr>
      <w:r>
        <w:rPr>
          <w:rFonts w:ascii="Arial" w:hAnsi="Arial" w:cs="Arial"/>
          <w:sz w:val="20"/>
          <w:szCs w:val="20"/>
        </w:rPr>
        <w:t>Medikamenten</w:t>
      </w:r>
      <w:r w:rsidR="0035202A">
        <w:rPr>
          <w:rFonts w:ascii="Arial" w:hAnsi="Arial" w:cs="Arial"/>
          <w:sz w:val="20"/>
          <w:szCs w:val="20"/>
        </w:rPr>
        <w:t>- und Vitamin</w:t>
      </w:r>
      <w:r>
        <w:rPr>
          <w:rFonts w:ascii="Arial" w:hAnsi="Arial" w:cs="Arial"/>
          <w:sz w:val="20"/>
          <w:szCs w:val="20"/>
        </w:rPr>
        <w:t>vorrat sichern</w:t>
      </w:r>
      <w:r w:rsidR="004D7E20">
        <w:rPr>
          <w:rFonts w:ascii="Arial" w:hAnsi="Arial" w:cs="Arial"/>
          <w:sz w:val="20"/>
          <w:szCs w:val="20"/>
        </w:rPr>
        <w:t>.</w:t>
      </w:r>
    </w:p>
    <w:p w14:paraId="625F6C4B" w14:textId="77777777" w:rsidR="006C3EEA" w:rsidRPr="00191DCE" w:rsidRDefault="006C3EEA" w:rsidP="00191DCE">
      <w:pPr>
        <w:spacing w:after="0" w:line="240" w:lineRule="auto"/>
        <w:rPr>
          <w:rFonts w:ascii="Arial" w:hAnsi="Arial" w:cs="Arial"/>
          <w:sz w:val="20"/>
          <w:szCs w:val="20"/>
        </w:rPr>
      </w:pPr>
    </w:p>
    <w:p w14:paraId="605CB854" w14:textId="77777777" w:rsidR="004847F1" w:rsidRDefault="004847F1">
      <w:pPr>
        <w:rPr>
          <w:rFonts w:ascii="Arial" w:hAnsi="Arial" w:cs="Arial"/>
          <w:sz w:val="20"/>
          <w:szCs w:val="20"/>
        </w:rPr>
      </w:pPr>
      <w:r>
        <w:rPr>
          <w:rFonts w:ascii="Arial" w:hAnsi="Arial" w:cs="Arial"/>
          <w:sz w:val="20"/>
          <w:szCs w:val="20"/>
        </w:rPr>
        <w:br w:type="page"/>
      </w:r>
    </w:p>
    <w:p w14:paraId="65FC4F60" w14:textId="7497030B" w:rsidR="00B767D8" w:rsidRPr="00B767D8" w:rsidRDefault="00B767D8" w:rsidP="004847F1">
      <w:pPr>
        <w:spacing w:after="60" w:line="240" w:lineRule="auto"/>
        <w:rPr>
          <w:rFonts w:ascii="Arial" w:hAnsi="Arial" w:cs="Arial"/>
          <w:sz w:val="20"/>
          <w:szCs w:val="20"/>
          <w:u w:val="single"/>
        </w:rPr>
      </w:pPr>
      <w:r w:rsidRPr="00B767D8">
        <w:rPr>
          <w:rFonts w:ascii="Arial" w:hAnsi="Arial" w:cs="Arial"/>
          <w:sz w:val="20"/>
          <w:szCs w:val="20"/>
          <w:u w:val="single"/>
        </w:rPr>
        <w:lastRenderedPageBreak/>
        <w:t>Organisatorische Maßnahmen in der Kanzlei</w:t>
      </w:r>
      <w:r>
        <w:rPr>
          <w:rFonts w:ascii="Arial" w:hAnsi="Arial" w:cs="Arial"/>
          <w:sz w:val="20"/>
          <w:szCs w:val="20"/>
          <w:u w:val="single"/>
        </w:rPr>
        <w:t>:</w:t>
      </w:r>
    </w:p>
    <w:p w14:paraId="4157878C" w14:textId="77777777" w:rsidR="005E7F6A" w:rsidRDefault="006C3EEA" w:rsidP="004847F1">
      <w:pPr>
        <w:pStyle w:val="Listenabsatz"/>
        <w:numPr>
          <w:ilvl w:val="0"/>
          <w:numId w:val="22"/>
        </w:numPr>
        <w:spacing w:after="0" w:line="240" w:lineRule="auto"/>
        <w:ind w:left="284" w:hanging="284"/>
        <w:rPr>
          <w:rFonts w:ascii="Arial" w:hAnsi="Arial" w:cs="Arial"/>
          <w:sz w:val="20"/>
          <w:szCs w:val="20"/>
        </w:rPr>
      </w:pPr>
      <w:r w:rsidRPr="005E7F6A">
        <w:rPr>
          <w:rFonts w:ascii="Arial" w:hAnsi="Arial" w:cs="Arial"/>
          <w:sz w:val="20"/>
          <w:szCs w:val="20"/>
        </w:rPr>
        <w:t xml:space="preserve">zeitversetztes Arbeiten: weniger MA zur selben Zeit im Büro. </w:t>
      </w:r>
    </w:p>
    <w:p w14:paraId="3C828E69" w14:textId="77777777" w:rsidR="005E7F6A" w:rsidRDefault="00F11FF7" w:rsidP="004847F1">
      <w:pPr>
        <w:pStyle w:val="Listenabsatz"/>
        <w:numPr>
          <w:ilvl w:val="0"/>
          <w:numId w:val="22"/>
        </w:numPr>
        <w:spacing w:after="0" w:line="240" w:lineRule="auto"/>
        <w:ind w:left="284" w:hanging="284"/>
        <w:rPr>
          <w:rFonts w:ascii="Arial" w:eastAsia="Times New Roman" w:hAnsi="Arial" w:cs="Arial"/>
          <w:sz w:val="20"/>
          <w:szCs w:val="20"/>
        </w:rPr>
      </w:pPr>
      <w:r w:rsidRPr="005E7F6A">
        <w:rPr>
          <w:rFonts w:ascii="Arial" w:eastAsia="Times New Roman" w:hAnsi="Arial" w:cs="Arial"/>
          <w:sz w:val="20"/>
          <w:szCs w:val="20"/>
        </w:rPr>
        <w:t>Bestimmung der unbedingt notwendigen Mitarbeiter (Schlüsselpersonal) unter Berücksichtigung von sozialen Aspekten und Erkrankungswahrscheinlichkeiten (Versorgung schulpflichtiger Kinder, Nutzung öffentlicher Verkehrsmittel etc.).</w:t>
      </w:r>
    </w:p>
    <w:p w14:paraId="35748FBB" w14:textId="77777777" w:rsidR="005E7F6A" w:rsidRDefault="00F11FF7" w:rsidP="004847F1">
      <w:pPr>
        <w:pStyle w:val="Listenabsatz"/>
        <w:numPr>
          <w:ilvl w:val="0"/>
          <w:numId w:val="22"/>
        </w:numPr>
        <w:spacing w:after="0" w:line="240" w:lineRule="auto"/>
        <w:ind w:left="284" w:hanging="284"/>
        <w:rPr>
          <w:rFonts w:ascii="Arial" w:eastAsia="Times New Roman" w:hAnsi="Arial" w:cs="Arial"/>
          <w:sz w:val="20"/>
          <w:szCs w:val="20"/>
        </w:rPr>
      </w:pPr>
      <w:r w:rsidRPr="005E7F6A">
        <w:rPr>
          <w:rFonts w:ascii="Arial" w:eastAsia="Times New Roman" w:hAnsi="Arial" w:cs="Arial"/>
          <w:sz w:val="20"/>
          <w:szCs w:val="20"/>
        </w:rPr>
        <w:t>Identifizierung der innerbetrieblichen Abläufe, die ständig überwacht beziehungsweise nicht unterbrochen werden dürfen, um den Betrieb aufrecht zu erhalten (beispielsweise Werkschutz oder IT).</w:t>
      </w:r>
    </w:p>
    <w:p w14:paraId="72A899A2" w14:textId="77777777" w:rsidR="005E7F6A" w:rsidRDefault="00F11FF7" w:rsidP="004847F1">
      <w:pPr>
        <w:pStyle w:val="Listenabsatz"/>
        <w:numPr>
          <w:ilvl w:val="0"/>
          <w:numId w:val="22"/>
        </w:numPr>
        <w:spacing w:after="0" w:line="240" w:lineRule="auto"/>
        <w:ind w:left="284" w:hanging="284"/>
        <w:rPr>
          <w:rFonts w:ascii="Arial" w:eastAsia="Times New Roman" w:hAnsi="Arial" w:cs="Arial"/>
          <w:sz w:val="20"/>
          <w:szCs w:val="20"/>
        </w:rPr>
      </w:pPr>
      <w:r w:rsidRPr="005E7F6A">
        <w:rPr>
          <w:rFonts w:ascii="Arial" w:eastAsia="Times New Roman" w:hAnsi="Arial" w:cs="Arial"/>
          <w:sz w:val="20"/>
          <w:szCs w:val="20"/>
        </w:rPr>
        <w:t>Maßnahmen zur Reduzierung der Ansteckungsgefahr durch Einrichtung flexibler Arbeitsplätze und Arbeitszeiten (Telearbeitsplätze, gestaffelte Schichtregelung, Vereinzelung).</w:t>
      </w:r>
    </w:p>
    <w:p w14:paraId="17C3CB21" w14:textId="77777777" w:rsidR="005E7F6A" w:rsidRDefault="00F11FF7" w:rsidP="004847F1">
      <w:pPr>
        <w:pStyle w:val="Listenabsatz"/>
        <w:numPr>
          <w:ilvl w:val="0"/>
          <w:numId w:val="22"/>
        </w:numPr>
        <w:spacing w:after="0" w:line="240" w:lineRule="auto"/>
        <w:ind w:left="284" w:hanging="284"/>
        <w:rPr>
          <w:rFonts w:ascii="Arial" w:eastAsia="Times New Roman" w:hAnsi="Arial" w:cs="Arial"/>
          <w:sz w:val="20"/>
          <w:szCs w:val="20"/>
        </w:rPr>
      </w:pPr>
      <w:r w:rsidRPr="005E7F6A">
        <w:rPr>
          <w:rFonts w:ascii="Arial" w:eastAsia="Times New Roman" w:hAnsi="Arial" w:cs="Arial"/>
          <w:sz w:val="20"/>
          <w:szCs w:val="20"/>
        </w:rPr>
        <w:t>Festlegung von Vertretungsregelungen für kritische Positionen und gegebenenfalls Einarbeitung mehrerer Mitarbeiter als mögliche Vertreter oder temporäre interne Umbesetzungen.</w:t>
      </w:r>
    </w:p>
    <w:p w14:paraId="20551437" w14:textId="77777777" w:rsidR="005E7F6A" w:rsidRDefault="00F11FF7" w:rsidP="004847F1">
      <w:pPr>
        <w:pStyle w:val="Listenabsatz"/>
        <w:numPr>
          <w:ilvl w:val="0"/>
          <w:numId w:val="22"/>
        </w:numPr>
        <w:spacing w:after="0" w:line="240" w:lineRule="auto"/>
        <w:ind w:left="284" w:hanging="284"/>
        <w:rPr>
          <w:rFonts w:ascii="Arial" w:eastAsia="Times New Roman" w:hAnsi="Arial" w:cs="Arial"/>
          <w:sz w:val="20"/>
          <w:szCs w:val="20"/>
        </w:rPr>
      </w:pPr>
      <w:r w:rsidRPr="005E7F6A">
        <w:rPr>
          <w:rFonts w:ascii="Arial" w:eastAsia="Times New Roman" w:hAnsi="Arial" w:cs="Arial"/>
          <w:sz w:val="20"/>
          <w:szCs w:val="20"/>
        </w:rPr>
        <w:t>Einschränkung von Dienstreisen aufgrund von Quarantänebestimmungen oder unsicherer Lage (stattdessen Telefon- oder Videokonferenzen).</w:t>
      </w:r>
    </w:p>
    <w:p w14:paraId="7C3D0D72" w14:textId="714A83DC" w:rsidR="005E7F6A" w:rsidRPr="005E7F6A" w:rsidRDefault="00191DCE" w:rsidP="004847F1">
      <w:pPr>
        <w:pStyle w:val="Listenabsatz"/>
        <w:numPr>
          <w:ilvl w:val="0"/>
          <w:numId w:val="22"/>
        </w:numPr>
        <w:spacing w:after="0" w:line="240" w:lineRule="auto"/>
        <w:ind w:left="284" w:hanging="284"/>
        <w:rPr>
          <w:rFonts w:ascii="Arial" w:eastAsia="Times New Roman" w:hAnsi="Arial" w:cs="Arial"/>
          <w:sz w:val="20"/>
          <w:szCs w:val="20"/>
        </w:rPr>
      </w:pPr>
      <w:r w:rsidRPr="005E7F6A">
        <w:rPr>
          <w:rFonts w:ascii="Arial" w:hAnsi="Arial" w:cs="Arial"/>
          <w:sz w:val="20"/>
          <w:szCs w:val="20"/>
        </w:rPr>
        <w:t>Grundsätzlich max. 2 Personen pro Zimmer, Wechsel der Arbeitsplätze jederzeit möglich, Auslagerung auf Home-Office jederzeit möglich</w:t>
      </w:r>
      <w:r w:rsidR="00804DB2">
        <w:rPr>
          <w:rFonts w:ascii="Arial" w:hAnsi="Arial" w:cs="Arial"/>
          <w:sz w:val="20"/>
          <w:szCs w:val="20"/>
        </w:rPr>
        <w:t>.</w:t>
      </w:r>
    </w:p>
    <w:p w14:paraId="17320BE9" w14:textId="32B8A97A" w:rsidR="005E7F6A" w:rsidRPr="005E7F6A" w:rsidRDefault="00191DCE" w:rsidP="004847F1">
      <w:pPr>
        <w:pStyle w:val="Listenabsatz"/>
        <w:numPr>
          <w:ilvl w:val="0"/>
          <w:numId w:val="22"/>
        </w:numPr>
        <w:spacing w:after="0" w:line="240" w:lineRule="auto"/>
        <w:ind w:left="284" w:hanging="284"/>
        <w:rPr>
          <w:rFonts w:ascii="Arial" w:eastAsia="Times New Roman" w:hAnsi="Arial" w:cs="Arial"/>
          <w:sz w:val="20"/>
          <w:szCs w:val="20"/>
        </w:rPr>
      </w:pPr>
      <w:r w:rsidRPr="005E7F6A">
        <w:rPr>
          <w:rFonts w:ascii="Arial" w:hAnsi="Arial" w:cs="Arial"/>
          <w:sz w:val="20"/>
          <w:szCs w:val="20"/>
        </w:rPr>
        <w:t>Notfallansage kann in Telefonanlage jederzeit geschaltet werden</w:t>
      </w:r>
      <w:r w:rsidR="00804DB2">
        <w:rPr>
          <w:rFonts w:ascii="Arial" w:hAnsi="Arial" w:cs="Arial"/>
          <w:sz w:val="20"/>
          <w:szCs w:val="20"/>
        </w:rPr>
        <w:t>.</w:t>
      </w:r>
    </w:p>
    <w:p w14:paraId="6D6EBB13" w14:textId="77777777" w:rsidR="005E7F6A" w:rsidRPr="005E7F6A" w:rsidRDefault="003C4FC9" w:rsidP="004847F1">
      <w:pPr>
        <w:pStyle w:val="Listenabsatz"/>
        <w:numPr>
          <w:ilvl w:val="0"/>
          <w:numId w:val="22"/>
        </w:numPr>
        <w:spacing w:after="0" w:line="240" w:lineRule="auto"/>
        <w:ind w:left="284" w:hanging="284"/>
        <w:rPr>
          <w:rFonts w:ascii="Arial" w:eastAsia="Times New Roman" w:hAnsi="Arial" w:cs="Arial"/>
          <w:sz w:val="20"/>
          <w:szCs w:val="20"/>
        </w:rPr>
      </w:pPr>
      <w:r w:rsidRPr="005E7F6A">
        <w:rPr>
          <w:rFonts w:ascii="Arial" w:hAnsi="Arial" w:cs="Arial"/>
          <w:sz w:val="20"/>
          <w:szCs w:val="20"/>
        </w:rPr>
        <w:t>I</w:t>
      </w:r>
      <w:r w:rsidR="00191DCE" w:rsidRPr="005E7F6A">
        <w:rPr>
          <w:rFonts w:ascii="Arial" w:hAnsi="Arial" w:cs="Arial"/>
          <w:sz w:val="20"/>
          <w:szCs w:val="20"/>
        </w:rPr>
        <w:t xml:space="preserve">ch fände noch eine zuverlässige Dokumentation von Arbeitsergebnissen wichtig, falls jemand von jetzt auf gleich ausfällt und tatsächlich noch jemand weiterarbeiten kann und will, damit der Fall ohne Brüche bearbeitet werden kann. </w:t>
      </w:r>
    </w:p>
    <w:p w14:paraId="7770AEF0" w14:textId="77777777" w:rsidR="005E7F6A" w:rsidRPr="005E7F6A" w:rsidRDefault="00191DCE" w:rsidP="004847F1">
      <w:pPr>
        <w:pStyle w:val="Listenabsatz"/>
        <w:numPr>
          <w:ilvl w:val="0"/>
          <w:numId w:val="22"/>
        </w:numPr>
        <w:spacing w:after="0" w:line="240" w:lineRule="auto"/>
        <w:ind w:left="284" w:hanging="284"/>
        <w:rPr>
          <w:rFonts w:ascii="Arial" w:eastAsia="Times New Roman" w:hAnsi="Arial" w:cs="Arial"/>
          <w:sz w:val="20"/>
          <w:szCs w:val="20"/>
        </w:rPr>
      </w:pPr>
      <w:r w:rsidRPr="005E7F6A">
        <w:rPr>
          <w:rFonts w:ascii="Arial" w:hAnsi="Arial" w:cs="Arial"/>
          <w:sz w:val="20"/>
          <w:szCs w:val="20"/>
        </w:rPr>
        <w:t xml:space="preserve">Zuverlässiger und kanzleieinheitlicher Umgang mit fristbehafteten Vorgängen mit Dokumentation des Ist-Standes, so dass im Notfall jeder schnell informiert ist, was noch zu tun wäre und wer der Ansprechpartner ist. </w:t>
      </w:r>
    </w:p>
    <w:p w14:paraId="3ADEDFD6" w14:textId="52B18742" w:rsidR="005E7F6A" w:rsidRPr="005E7F6A" w:rsidRDefault="00191DCE" w:rsidP="004847F1">
      <w:pPr>
        <w:pStyle w:val="Listenabsatz"/>
        <w:numPr>
          <w:ilvl w:val="0"/>
          <w:numId w:val="22"/>
        </w:numPr>
        <w:spacing w:after="0" w:line="240" w:lineRule="auto"/>
        <w:ind w:left="284" w:hanging="284"/>
        <w:rPr>
          <w:rFonts w:ascii="Arial" w:eastAsia="Times New Roman" w:hAnsi="Arial" w:cs="Arial"/>
          <w:sz w:val="20"/>
          <w:szCs w:val="20"/>
        </w:rPr>
      </w:pPr>
      <w:r w:rsidRPr="005E7F6A">
        <w:rPr>
          <w:rFonts w:ascii="Arial" w:hAnsi="Arial" w:cs="Arial"/>
          <w:sz w:val="20"/>
          <w:szCs w:val="20"/>
        </w:rPr>
        <w:t xml:space="preserve">Ist der Kanzlei der </w:t>
      </w:r>
      <w:r w:rsidR="003C4FC9" w:rsidRPr="005E7F6A">
        <w:rPr>
          <w:rFonts w:ascii="Arial" w:hAnsi="Arial" w:cs="Arial"/>
          <w:sz w:val="20"/>
          <w:szCs w:val="20"/>
        </w:rPr>
        <w:t>W</w:t>
      </w:r>
      <w:r w:rsidRPr="005E7F6A">
        <w:rPr>
          <w:rFonts w:ascii="Arial" w:hAnsi="Arial" w:cs="Arial"/>
          <w:sz w:val="20"/>
          <w:szCs w:val="20"/>
        </w:rPr>
        <w:t>orkflow eines jeden Mitarbeiters bekannt oder „hat dieser alles im Kopf“… Vereinheitlichung und Dokumentation. Besonderes Problem bei der Kanzleileitung</w:t>
      </w:r>
      <w:r w:rsidR="00804DB2">
        <w:rPr>
          <w:rFonts w:ascii="Arial" w:hAnsi="Arial" w:cs="Arial"/>
          <w:sz w:val="20"/>
          <w:szCs w:val="20"/>
        </w:rPr>
        <w:t>.</w:t>
      </w:r>
    </w:p>
    <w:p w14:paraId="6C017CEE" w14:textId="1329402F" w:rsidR="00191DCE" w:rsidRPr="00DC0B89" w:rsidRDefault="00191DCE" w:rsidP="004847F1">
      <w:pPr>
        <w:pStyle w:val="Listenabsatz"/>
        <w:numPr>
          <w:ilvl w:val="0"/>
          <w:numId w:val="22"/>
        </w:numPr>
        <w:spacing w:after="0" w:line="240" w:lineRule="auto"/>
        <w:ind w:left="284" w:hanging="284"/>
        <w:rPr>
          <w:rFonts w:ascii="Arial" w:eastAsia="Times New Roman" w:hAnsi="Arial" w:cs="Arial"/>
          <w:sz w:val="20"/>
          <w:szCs w:val="20"/>
        </w:rPr>
      </w:pPr>
      <w:r w:rsidRPr="005E7F6A">
        <w:rPr>
          <w:rFonts w:ascii="Arial" w:hAnsi="Arial" w:cs="Arial"/>
          <w:sz w:val="20"/>
          <w:szCs w:val="20"/>
        </w:rPr>
        <w:t>Passwörter – ein heikles Thema</w:t>
      </w:r>
      <w:r w:rsidR="000417E9">
        <w:rPr>
          <w:rFonts w:ascii="Arial" w:hAnsi="Arial" w:cs="Arial"/>
          <w:sz w:val="20"/>
          <w:szCs w:val="20"/>
        </w:rPr>
        <w:t xml:space="preserve"> (Digitaler Nachlass)</w:t>
      </w:r>
    </w:p>
    <w:p w14:paraId="6361B65F" w14:textId="40C9F619" w:rsidR="00DC0B89" w:rsidRDefault="00DC0B89" w:rsidP="004847F1">
      <w:pPr>
        <w:pStyle w:val="Listenabsatz"/>
        <w:numPr>
          <w:ilvl w:val="0"/>
          <w:numId w:val="22"/>
        </w:numPr>
        <w:spacing w:after="0" w:line="240" w:lineRule="auto"/>
        <w:ind w:left="284" w:hanging="284"/>
        <w:rPr>
          <w:rFonts w:ascii="Arial" w:eastAsia="Times New Roman" w:hAnsi="Arial" w:cs="Arial"/>
          <w:sz w:val="20"/>
          <w:szCs w:val="20"/>
        </w:rPr>
      </w:pPr>
      <w:r>
        <w:rPr>
          <w:rFonts w:ascii="Arial" w:eastAsia="Times New Roman" w:hAnsi="Arial" w:cs="Arial"/>
          <w:sz w:val="20"/>
          <w:szCs w:val="20"/>
        </w:rPr>
        <w:t>Jedem Elternteil steht es frei, die Kinder bei Schließung der Schulen oder Kindergärten mit ins Büro zu nehmen. Dafür stellen wir das Besprechungszimmer ganztägig zu Verfügung.</w:t>
      </w:r>
    </w:p>
    <w:p w14:paraId="1EF2E5D7" w14:textId="65FDBC49" w:rsidR="00DC0B89" w:rsidRDefault="00DC0B89" w:rsidP="004847F1">
      <w:pPr>
        <w:pStyle w:val="Listenabsatz"/>
        <w:numPr>
          <w:ilvl w:val="0"/>
          <w:numId w:val="22"/>
        </w:numPr>
        <w:spacing w:after="0" w:line="240" w:lineRule="auto"/>
        <w:ind w:left="284" w:hanging="284"/>
        <w:rPr>
          <w:rFonts w:ascii="Arial" w:eastAsia="Times New Roman" w:hAnsi="Arial" w:cs="Arial"/>
          <w:sz w:val="20"/>
          <w:szCs w:val="20"/>
        </w:rPr>
      </w:pPr>
      <w:r>
        <w:rPr>
          <w:rFonts w:ascii="Arial" w:eastAsia="Times New Roman" w:hAnsi="Arial" w:cs="Arial"/>
          <w:sz w:val="20"/>
          <w:szCs w:val="20"/>
        </w:rPr>
        <w:t>Den Standort XYZ werden wir ab Mittwoch, den 18. März 2020 vorübergehend schließen. Hintergrund ist, dass das Büro in einem Ärztehaus ist und die Ansteckungsgefahren damit deutlich höher sind als am Standort XYZ.</w:t>
      </w:r>
    </w:p>
    <w:p w14:paraId="522D1FE0" w14:textId="165007C1" w:rsidR="00DC0B89" w:rsidRDefault="00DC0B89" w:rsidP="004847F1">
      <w:pPr>
        <w:pStyle w:val="Listenabsatz"/>
        <w:numPr>
          <w:ilvl w:val="0"/>
          <w:numId w:val="22"/>
        </w:numPr>
        <w:spacing w:after="0" w:line="240" w:lineRule="auto"/>
        <w:ind w:left="284" w:hanging="284"/>
        <w:rPr>
          <w:rFonts w:ascii="Arial" w:eastAsia="Times New Roman" w:hAnsi="Arial" w:cs="Arial"/>
          <w:sz w:val="20"/>
          <w:szCs w:val="20"/>
        </w:rPr>
      </w:pPr>
      <w:r>
        <w:rPr>
          <w:rFonts w:ascii="Arial" w:eastAsia="Times New Roman" w:hAnsi="Arial" w:cs="Arial"/>
          <w:sz w:val="20"/>
          <w:szCs w:val="20"/>
        </w:rPr>
        <w:t>Urlaubstage, die rund um Ostern bereits genommen waren, aber ggf. nicht mehr benötigt werden, müssen nicht in Anspruch genommen werden. Auch hier kann jeder Kollege individuell für sich entscheiden.</w:t>
      </w:r>
    </w:p>
    <w:p w14:paraId="59C90430" w14:textId="5514F140" w:rsidR="00DC0B89" w:rsidRDefault="00DC0B89" w:rsidP="004847F1">
      <w:pPr>
        <w:pStyle w:val="Listenabsatz"/>
        <w:numPr>
          <w:ilvl w:val="0"/>
          <w:numId w:val="22"/>
        </w:numPr>
        <w:ind w:left="284" w:hanging="284"/>
        <w:rPr>
          <w:rFonts w:ascii="Arial" w:hAnsi="Arial" w:cs="Arial"/>
          <w:sz w:val="20"/>
          <w:szCs w:val="20"/>
        </w:rPr>
      </w:pPr>
      <w:r w:rsidRPr="00DC0B89">
        <w:rPr>
          <w:rFonts w:ascii="Arial" w:hAnsi="Arial" w:cs="Arial"/>
          <w:sz w:val="20"/>
          <w:szCs w:val="20"/>
        </w:rPr>
        <w:t>Kunden erhalten hierüber ebenfalls flächendeckend eine Information von uns. Außerdem erhalten alle Lohnkunden eine Mail mit den wichtigsten Informationen rund um das Thema „Kurzarbeitergeld“.</w:t>
      </w:r>
    </w:p>
    <w:p w14:paraId="1F78128C" w14:textId="03F25A3B" w:rsidR="009813DD" w:rsidRPr="00DC0B89" w:rsidRDefault="009813DD" w:rsidP="004847F1">
      <w:pPr>
        <w:pStyle w:val="Listenabsatz"/>
        <w:numPr>
          <w:ilvl w:val="0"/>
          <w:numId w:val="22"/>
        </w:numPr>
        <w:ind w:left="284" w:hanging="284"/>
        <w:rPr>
          <w:rFonts w:ascii="Arial" w:hAnsi="Arial" w:cs="Arial"/>
          <w:sz w:val="20"/>
          <w:szCs w:val="20"/>
        </w:rPr>
      </w:pPr>
      <w:r>
        <w:rPr>
          <w:rFonts w:ascii="Arial" w:hAnsi="Arial" w:cs="Arial"/>
          <w:sz w:val="20"/>
          <w:szCs w:val="20"/>
        </w:rPr>
        <w:t>Azubis werden in der Berufsschule entschuldigt und kommen stattdessen ins Büro.</w:t>
      </w:r>
    </w:p>
    <w:p w14:paraId="55E8A620" w14:textId="41A91664" w:rsidR="00191DCE" w:rsidRPr="003C4FC9" w:rsidRDefault="00191DCE" w:rsidP="003C4FC9">
      <w:pPr>
        <w:spacing w:after="0" w:line="240" w:lineRule="auto"/>
        <w:rPr>
          <w:rFonts w:ascii="Arial" w:hAnsi="Arial" w:cs="Arial"/>
          <w:sz w:val="20"/>
          <w:szCs w:val="20"/>
        </w:rPr>
      </w:pPr>
    </w:p>
    <w:p w14:paraId="72A17E67" w14:textId="77777777" w:rsidR="00F11FF7" w:rsidRPr="003C4FC9" w:rsidRDefault="00F11FF7" w:rsidP="003C4FC9">
      <w:pPr>
        <w:spacing w:after="0" w:line="240" w:lineRule="auto"/>
        <w:rPr>
          <w:rFonts w:ascii="Arial" w:hAnsi="Arial" w:cs="Arial"/>
          <w:sz w:val="20"/>
          <w:szCs w:val="20"/>
        </w:rPr>
      </w:pPr>
    </w:p>
    <w:p w14:paraId="4D7767A4" w14:textId="203C662D" w:rsidR="00B767D8" w:rsidRPr="00B767D8" w:rsidRDefault="00B767D8" w:rsidP="004847F1">
      <w:pPr>
        <w:spacing w:after="60" w:line="240" w:lineRule="auto"/>
        <w:rPr>
          <w:rFonts w:ascii="Arial" w:hAnsi="Arial" w:cs="Arial"/>
          <w:sz w:val="20"/>
          <w:szCs w:val="20"/>
          <w:u w:val="single"/>
        </w:rPr>
      </w:pPr>
      <w:r w:rsidRPr="00B767D8">
        <w:rPr>
          <w:rFonts w:ascii="Arial" w:hAnsi="Arial" w:cs="Arial"/>
          <w:sz w:val="20"/>
          <w:szCs w:val="20"/>
          <w:u w:val="single"/>
        </w:rPr>
        <w:t>Schaffung von technischen Voraussetzungen (</w:t>
      </w:r>
      <w:r w:rsidR="004847F1">
        <w:rPr>
          <w:rFonts w:ascii="Arial" w:hAnsi="Arial" w:cs="Arial"/>
          <w:sz w:val="20"/>
          <w:szCs w:val="20"/>
          <w:u w:val="single"/>
        </w:rPr>
        <w:t>Notebooks</w:t>
      </w:r>
      <w:r w:rsidRPr="00B767D8">
        <w:rPr>
          <w:rFonts w:ascii="Arial" w:hAnsi="Arial" w:cs="Arial"/>
          <w:sz w:val="20"/>
          <w:szCs w:val="20"/>
          <w:u w:val="single"/>
        </w:rPr>
        <w:t xml:space="preserve">, </w:t>
      </w:r>
      <w:r w:rsidR="006C632B" w:rsidRPr="00B767D8">
        <w:rPr>
          <w:rFonts w:ascii="Arial" w:hAnsi="Arial" w:cs="Arial"/>
          <w:sz w:val="20"/>
          <w:szCs w:val="20"/>
          <w:u w:val="single"/>
        </w:rPr>
        <w:t>Tablet</w:t>
      </w:r>
      <w:r w:rsidR="004847F1">
        <w:rPr>
          <w:rFonts w:ascii="Arial" w:hAnsi="Arial" w:cs="Arial"/>
          <w:sz w:val="20"/>
          <w:szCs w:val="20"/>
          <w:u w:val="single"/>
        </w:rPr>
        <w:t>s</w:t>
      </w:r>
      <w:r w:rsidR="006C632B" w:rsidRPr="00B767D8">
        <w:rPr>
          <w:rFonts w:ascii="Arial" w:hAnsi="Arial" w:cs="Arial"/>
          <w:sz w:val="20"/>
          <w:szCs w:val="20"/>
          <w:u w:val="single"/>
        </w:rPr>
        <w:t>, …</w:t>
      </w:r>
      <w:r w:rsidRPr="00B767D8">
        <w:rPr>
          <w:rFonts w:ascii="Arial" w:hAnsi="Arial" w:cs="Arial"/>
          <w:sz w:val="20"/>
          <w:szCs w:val="20"/>
          <w:u w:val="single"/>
        </w:rPr>
        <w:t>)</w:t>
      </w:r>
      <w:r>
        <w:rPr>
          <w:rFonts w:ascii="Arial" w:hAnsi="Arial" w:cs="Arial"/>
          <w:sz w:val="20"/>
          <w:szCs w:val="20"/>
          <w:u w:val="single"/>
        </w:rPr>
        <w:t>:</w:t>
      </w:r>
    </w:p>
    <w:p w14:paraId="2C8E7AE6" w14:textId="698E1C37" w:rsidR="00E607AD" w:rsidRDefault="00B767D8" w:rsidP="004847F1">
      <w:pPr>
        <w:pStyle w:val="Listenabsatz"/>
        <w:numPr>
          <w:ilvl w:val="0"/>
          <w:numId w:val="23"/>
        </w:numPr>
        <w:spacing w:after="0" w:line="240" w:lineRule="auto"/>
        <w:ind w:left="284" w:hanging="284"/>
        <w:rPr>
          <w:rFonts w:ascii="Arial" w:hAnsi="Arial" w:cs="Arial"/>
          <w:sz w:val="20"/>
          <w:szCs w:val="20"/>
        </w:rPr>
      </w:pPr>
      <w:r w:rsidRPr="00E607AD">
        <w:rPr>
          <w:rFonts w:ascii="Arial" w:hAnsi="Arial" w:cs="Arial"/>
          <w:sz w:val="20"/>
          <w:szCs w:val="20"/>
        </w:rPr>
        <w:t>Allen Mitarbeitern Home-Office-Plätze zur Verfügung stellen? Laptop für jeden?</w:t>
      </w:r>
      <w:r w:rsidR="00E607AD">
        <w:rPr>
          <w:rFonts w:ascii="Arial" w:hAnsi="Arial" w:cs="Arial"/>
          <w:sz w:val="20"/>
          <w:szCs w:val="20"/>
        </w:rPr>
        <w:br/>
      </w:r>
      <w:r w:rsidRPr="00E607AD">
        <w:rPr>
          <w:rFonts w:ascii="Arial" w:hAnsi="Arial" w:cs="Arial"/>
          <w:sz w:val="20"/>
          <w:szCs w:val="20"/>
        </w:rPr>
        <w:t xml:space="preserve">Besser: Mitarbeiter sollen Ihre Rechner mit nach Hause nehmen. Mitnahme nur bei den </w:t>
      </w:r>
      <w:r w:rsidR="00E607AD">
        <w:rPr>
          <w:rFonts w:ascii="Arial" w:hAnsi="Arial" w:cs="Arial"/>
          <w:sz w:val="20"/>
          <w:szCs w:val="20"/>
        </w:rPr>
        <w:br/>
      </w:r>
      <w:r w:rsidRPr="00E607AD">
        <w:rPr>
          <w:rFonts w:ascii="Arial" w:hAnsi="Arial" w:cs="Arial"/>
          <w:sz w:val="20"/>
          <w:szCs w:val="20"/>
        </w:rPr>
        <w:t>„kleinen“ Rechnern möglich</w:t>
      </w:r>
      <w:r w:rsidR="00804DB2">
        <w:rPr>
          <w:rFonts w:ascii="Arial" w:hAnsi="Arial" w:cs="Arial"/>
          <w:sz w:val="20"/>
          <w:szCs w:val="20"/>
        </w:rPr>
        <w:t>.</w:t>
      </w:r>
    </w:p>
    <w:p w14:paraId="4A5BF5F8" w14:textId="6E269EB3" w:rsidR="00E607AD" w:rsidRDefault="00B767D8" w:rsidP="004847F1">
      <w:pPr>
        <w:pStyle w:val="Listenabsatz"/>
        <w:numPr>
          <w:ilvl w:val="0"/>
          <w:numId w:val="23"/>
        </w:numPr>
        <w:spacing w:after="0" w:line="240" w:lineRule="auto"/>
        <w:ind w:left="284" w:hanging="284"/>
        <w:rPr>
          <w:rFonts w:ascii="Arial" w:hAnsi="Arial" w:cs="Arial"/>
          <w:sz w:val="20"/>
          <w:szCs w:val="20"/>
        </w:rPr>
      </w:pPr>
      <w:r w:rsidRPr="00E607AD">
        <w:rPr>
          <w:rFonts w:ascii="Arial" w:hAnsi="Arial" w:cs="Arial"/>
          <w:sz w:val="20"/>
          <w:szCs w:val="20"/>
        </w:rPr>
        <w:t>Aufstellung wer einen solchen hat durch IT </w:t>
      </w:r>
      <w:proofErr w:type="spellStart"/>
      <w:r w:rsidR="00C615CC">
        <w:rPr>
          <w:rFonts w:ascii="Arial" w:hAnsi="Arial" w:cs="Arial"/>
          <w:sz w:val="20"/>
          <w:szCs w:val="20"/>
        </w:rPr>
        <w:t>mID</w:t>
      </w:r>
      <w:r w:rsidRPr="00E607AD">
        <w:rPr>
          <w:rFonts w:ascii="Arial" w:hAnsi="Arial" w:cs="Arial"/>
          <w:sz w:val="20"/>
          <w:szCs w:val="20"/>
        </w:rPr>
        <w:t>ent</w:t>
      </w:r>
      <w:r w:rsidR="006C632B" w:rsidRPr="00E607AD">
        <w:rPr>
          <w:rFonts w:ascii="Arial" w:hAnsi="Arial" w:cs="Arial"/>
          <w:sz w:val="20"/>
          <w:szCs w:val="20"/>
        </w:rPr>
        <w:t>it</w:t>
      </w:r>
      <w:r w:rsidRPr="00E607AD">
        <w:rPr>
          <w:rFonts w:ascii="Arial" w:hAnsi="Arial" w:cs="Arial"/>
          <w:sz w:val="20"/>
          <w:szCs w:val="20"/>
        </w:rPr>
        <w:t>y</w:t>
      </w:r>
      <w:proofErr w:type="spellEnd"/>
      <w:r w:rsidRPr="00E607AD">
        <w:rPr>
          <w:rFonts w:ascii="Arial" w:hAnsi="Arial" w:cs="Arial"/>
          <w:sz w:val="20"/>
          <w:szCs w:val="20"/>
        </w:rPr>
        <w:t>-Sticks zusätzlich als „Telearbeitsplatz-Stick“ einrichten</w:t>
      </w:r>
      <w:r w:rsidR="00DC0B89">
        <w:rPr>
          <w:rFonts w:ascii="Arial" w:hAnsi="Arial" w:cs="Arial"/>
          <w:sz w:val="20"/>
          <w:szCs w:val="20"/>
        </w:rPr>
        <w:t>.</w:t>
      </w:r>
    </w:p>
    <w:p w14:paraId="43C46F37" w14:textId="56861239" w:rsidR="00E607AD" w:rsidRDefault="006C3EEA" w:rsidP="004847F1">
      <w:pPr>
        <w:pStyle w:val="Listenabsatz"/>
        <w:numPr>
          <w:ilvl w:val="0"/>
          <w:numId w:val="23"/>
        </w:numPr>
        <w:spacing w:after="0" w:line="240" w:lineRule="auto"/>
        <w:ind w:left="284" w:hanging="284"/>
        <w:rPr>
          <w:rFonts w:ascii="Arial" w:hAnsi="Arial" w:cs="Arial"/>
          <w:sz w:val="20"/>
          <w:szCs w:val="20"/>
        </w:rPr>
      </w:pPr>
      <w:r w:rsidRPr="00E607AD">
        <w:rPr>
          <w:rFonts w:ascii="Arial" w:hAnsi="Arial" w:cs="Arial"/>
          <w:sz w:val="20"/>
          <w:szCs w:val="20"/>
        </w:rPr>
        <w:t xml:space="preserve">Es gibt nur zwei </w:t>
      </w:r>
      <w:r w:rsidR="003C4FC9" w:rsidRPr="00E607AD">
        <w:rPr>
          <w:rFonts w:ascii="Arial" w:hAnsi="Arial" w:cs="Arial"/>
          <w:sz w:val="20"/>
          <w:szCs w:val="20"/>
        </w:rPr>
        <w:t>H</w:t>
      </w:r>
      <w:r w:rsidRPr="00E607AD">
        <w:rPr>
          <w:rFonts w:ascii="Arial" w:hAnsi="Arial" w:cs="Arial"/>
          <w:sz w:val="20"/>
          <w:szCs w:val="20"/>
        </w:rPr>
        <w:t>omeoffice Plätze, schnelle Erweiterungsmöglichkeiten sind noch nicht geprüft; Systempartner wird ggf. angesprochen</w:t>
      </w:r>
      <w:r w:rsidR="00804DB2">
        <w:rPr>
          <w:rFonts w:ascii="Arial" w:hAnsi="Arial" w:cs="Arial"/>
          <w:sz w:val="20"/>
          <w:szCs w:val="20"/>
        </w:rPr>
        <w:t>.</w:t>
      </w:r>
    </w:p>
    <w:p w14:paraId="57EC7EE5" w14:textId="77777777" w:rsidR="00E607AD" w:rsidRDefault="00191DCE" w:rsidP="004847F1">
      <w:pPr>
        <w:pStyle w:val="Listenabsatz"/>
        <w:numPr>
          <w:ilvl w:val="0"/>
          <w:numId w:val="23"/>
        </w:numPr>
        <w:spacing w:after="0" w:line="240" w:lineRule="auto"/>
        <w:ind w:left="284" w:hanging="284"/>
        <w:rPr>
          <w:rFonts w:ascii="Arial" w:hAnsi="Arial" w:cs="Arial"/>
          <w:sz w:val="20"/>
          <w:szCs w:val="20"/>
        </w:rPr>
      </w:pPr>
      <w:r w:rsidRPr="00E607AD">
        <w:rPr>
          <w:rFonts w:ascii="Arial" w:hAnsi="Arial" w:cs="Arial"/>
          <w:sz w:val="20"/>
          <w:szCs w:val="20"/>
        </w:rPr>
        <w:t>Wir sind mit unserer IT-Firma in Kontakt, dass wir weitere PCs mit VPN-Leitung ausstatten, damit diese in der Kanzlei abgebaut und zu Hause im Notfall aufgebaut werden können. Geplant ist, dass eine Person sich um die wichtigen Lohnarbeiten kümmern kann, das Sekretariat von zu Hause aus weiterhin Abschlüsse vorbereiten kann und die Geschäftsleitung Zugriff auf den Server behält.</w:t>
      </w:r>
    </w:p>
    <w:p w14:paraId="41A044FD" w14:textId="12EEDA20" w:rsidR="00191DCE" w:rsidRPr="00E607AD" w:rsidRDefault="0092049D" w:rsidP="004847F1">
      <w:pPr>
        <w:pStyle w:val="Listenabsatz"/>
        <w:numPr>
          <w:ilvl w:val="0"/>
          <w:numId w:val="23"/>
        </w:numPr>
        <w:spacing w:after="0" w:line="240" w:lineRule="auto"/>
        <w:ind w:left="284" w:hanging="284"/>
        <w:rPr>
          <w:rFonts w:ascii="Arial" w:hAnsi="Arial" w:cs="Arial"/>
          <w:sz w:val="20"/>
          <w:szCs w:val="20"/>
        </w:rPr>
      </w:pPr>
      <w:r>
        <w:rPr>
          <w:rFonts w:ascii="Arial" w:hAnsi="Arial" w:cs="Arial"/>
          <w:sz w:val="20"/>
          <w:szCs w:val="20"/>
        </w:rPr>
        <w:t>Notebooks</w:t>
      </w:r>
      <w:r w:rsidR="00191DCE" w:rsidRPr="00E607AD">
        <w:rPr>
          <w:rFonts w:ascii="Arial" w:hAnsi="Arial" w:cs="Arial"/>
          <w:sz w:val="20"/>
          <w:szCs w:val="20"/>
        </w:rPr>
        <w:t xml:space="preserve"> und Tablets sind in ausreichender Anzahl vorhanden</w:t>
      </w:r>
      <w:r w:rsidR="00804DB2">
        <w:rPr>
          <w:rFonts w:ascii="Arial" w:hAnsi="Arial" w:cs="Arial"/>
          <w:sz w:val="20"/>
          <w:szCs w:val="20"/>
        </w:rPr>
        <w:t>.</w:t>
      </w:r>
    </w:p>
    <w:p w14:paraId="1E859DC4" w14:textId="77777777" w:rsidR="004847F1" w:rsidRDefault="004847F1">
      <w:pPr>
        <w:rPr>
          <w:rFonts w:ascii="Arial" w:hAnsi="Arial" w:cs="Arial"/>
          <w:sz w:val="20"/>
          <w:szCs w:val="20"/>
          <w:u w:val="single"/>
        </w:rPr>
      </w:pPr>
      <w:r>
        <w:rPr>
          <w:rFonts w:ascii="Arial" w:hAnsi="Arial" w:cs="Arial"/>
          <w:sz w:val="20"/>
          <w:szCs w:val="20"/>
          <w:u w:val="single"/>
        </w:rPr>
        <w:br w:type="page"/>
      </w:r>
    </w:p>
    <w:p w14:paraId="6115CB47" w14:textId="601847C1" w:rsidR="00B767D8" w:rsidRPr="00B767D8" w:rsidRDefault="00B767D8" w:rsidP="004847F1">
      <w:pPr>
        <w:spacing w:after="60" w:line="240" w:lineRule="auto"/>
        <w:rPr>
          <w:rFonts w:ascii="Arial" w:hAnsi="Arial" w:cs="Arial"/>
          <w:sz w:val="20"/>
          <w:szCs w:val="20"/>
          <w:u w:val="single"/>
        </w:rPr>
      </w:pPr>
      <w:r w:rsidRPr="00B767D8">
        <w:rPr>
          <w:rFonts w:ascii="Arial" w:hAnsi="Arial" w:cs="Arial"/>
          <w:sz w:val="20"/>
          <w:szCs w:val="20"/>
          <w:u w:val="single"/>
        </w:rPr>
        <w:lastRenderedPageBreak/>
        <w:t>Aufrechterhaltung der Kommunikation</w:t>
      </w:r>
      <w:r>
        <w:rPr>
          <w:rFonts w:ascii="Arial" w:hAnsi="Arial" w:cs="Arial"/>
          <w:sz w:val="20"/>
          <w:szCs w:val="20"/>
          <w:u w:val="single"/>
        </w:rPr>
        <w:t>:</w:t>
      </w:r>
    </w:p>
    <w:p w14:paraId="63D7E260" w14:textId="0BEB8529" w:rsidR="00E607AD" w:rsidRDefault="006C3EEA" w:rsidP="004847F1">
      <w:pPr>
        <w:pStyle w:val="Listenabsatz"/>
        <w:numPr>
          <w:ilvl w:val="0"/>
          <w:numId w:val="24"/>
        </w:numPr>
        <w:spacing w:after="0" w:line="240" w:lineRule="auto"/>
        <w:ind w:left="284" w:hanging="284"/>
        <w:rPr>
          <w:rFonts w:ascii="Arial" w:hAnsi="Arial" w:cs="Arial"/>
          <w:sz w:val="20"/>
          <w:szCs w:val="20"/>
        </w:rPr>
      </w:pPr>
      <w:r w:rsidRPr="00E607AD">
        <w:rPr>
          <w:rFonts w:ascii="Arial" w:hAnsi="Arial" w:cs="Arial"/>
          <w:sz w:val="20"/>
          <w:szCs w:val="20"/>
        </w:rPr>
        <w:t>Private Telefonnummern der MA in EO hinterlegen</w:t>
      </w:r>
      <w:r w:rsidR="00804DB2">
        <w:rPr>
          <w:rFonts w:ascii="Arial" w:hAnsi="Arial" w:cs="Arial"/>
          <w:sz w:val="20"/>
          <w:szCs w:val="20"/>
        </w:rPr>
        <w:t>.</w:t>
      </w:r>
    </w:p>
    <w:p w14:paraId="5AA5E1DB" w14:textId="73DCCCF1" w:rsidR="00E607AD" w:rsidRDefault="006C3EEA" w:rsidP="004847F1">
      <w:pPr>
        <w:pStyle w:val="Listenabsatz"/>
        <w:numPr>
          <w:ilvl w:val="0"/>
          <w:numId w:val="24"/>
        </w:numPr>
        <w:spacing w:after="0" w:line="240" w:lineRule="auto"/>
        <w:ind w:left="284" w:hanging="284"/>
        <w:rPr>
          <w:rFonts w:ascii="Arial" w:hAnsi="Arial" w:cs="Arial"/>
          <w:sz w:val="20"/>
          <w:szCs w:val="20"/>
        </w:rPr>
      </w:pPr>
      <w:r w:rsidRPr="00E607AD">
        <w:rPr>
          <w:rFonts w:ascii="Arial" w:hAnsi="Arial" w:cs="Arial"/>
          <w:sz w:val="20"/>
          <w:szCs w:val="20"/>
        </w:rPr>
        <w:t xml:space="preserve">Bereitstellung Liste mit Nummern in </w:t>
      </w:r>
      <w:r w:rsidR="006C632B" w:rsidRPr="00E607AD">
        <w:rPr>
          <w:rFonts w:ascii="Arial" w:hAnsi="Arial" w:cs="Arial"/>
          <w:sz w:val="20"/>
          <w:szCs w:val="20"/>
        </w:rPr>
        <w:t>P</w:t>
      </w:r>
      <w:r w:rsidRPr="00E607AD">
        <w:rPr>
          <w:rFonts w:ascii="Arial" w:hAnsi="Arial" w:cs="Arial"/>
          <w:sz w:val="20"/>
          <w:szCs w:val="20"/>
        </w:rPr>
        <w:t>apierform</w:t>
      </w:r>
      <w:r w:rsidR="00804DB2">
        <w:rPr>
          <w:rFonts w:ascii="Arial" w:hAnsi="Arial" w:cs="Arial"/>
          <w:sz w:val="20"/>
          <w:szCs w:val="20"/>
        </w:rPr>
        <w:t>.</w:t>
      </w:r>
    </w:p>
    <w:p w14:paraId="4EB4E226" w14:textId="1756122D" w:rsidR="00E607AD" w:rsidRDefault="006C632B" w:rsidP="004847F1">
      <w:pPr>
        <w:pStyle w:val="Listenabsatz"/>
        <w:numPr>
          <w:ilvl w:val="0"/>
          <w:numId w:val="24"/>
        </w:numPr>
        <w:spacing w:after="0" w:line="240" w:lineRule="auto"/>
        <w:ind w:left="284" w:hanging="284"/>
        <w:rPr>
          <w:rFonts w:ascii="Arial" w:hAnsi="Arial" w:cs="Arial"/>
          <w:sz w:val="20"/>
          <w:szCs w:val="20"/>
        </w:rPr>
      </w:pPr>
      <w:r w:rsidRPr="00E607AD">
        <w:rPr>
          <w:rFonts w:ascii="Arial" w:hAnsi="Arial" w:cs="Arial"/>
          <w:sz w:val="20"/>
          <w:szCs w:val="20"/>
        </w:rPr>
        <w:t>W</w:t>
      </w:r>
      <w:r w:rsidR="006C3EEA" w:rsidRPr="00E607AD">
        <w:rPr>
          <w:rFonts w:ascii="Arial" w:hAnsi="Arial" w:cs="Arial"/>
          <w:sz w:val="20"/>
          <w:szCs w:val="20"/>
        </w:rPr>
        <w:t>hats</w:t>
      </w:r>
      <w:r w:rsidRPr="00E607AD">
        <w:rPr>
          <w:rFonts w:ascii="Arial" w:hAnsi="Arial" w:cs="Arial"/>
          <w:sz w:val="20"/>
          <w:szCs w:val="20"/>
        </w:rPr>
        <w:t>A</w:t>
      </w:r>
      <w:r w:rsidR="006C3EEA" w:rsidRPr="00E607AD">
        <w:rPr>
          <w:rFonts w:ascii="Arial" w:hAnsi="Arial" w:cs="Arial"/>
          <w:sz w:val="20"/>
          <w:szCs w:val="20"/>
        </w:rPr>
        <w:t>pp Gruppe der Kanzlei für kleine Hinweise</w:t>
      </w:r>
      <w:r w:rsidR="00804DB2">
        <w:rPr>
          <w:rFonts w:ascii="Arial" w:hAnsi="Arial" w:cs="Arial"/>
          <w:sz w:val="20"/>
          <w:szCs w:val="20"/>
        </w:rPr>
        <w:t>.</w:t>
      </w:r>
    </w:p>
    <w:p w14:paraId="11D88A37" w14:textId="5137957A" w:rsidR="00E607AD" w:rsidRDefault="006C3EEA" w:rsidP="004847F1">
      <w:pPr>
        <w:pStyle w:val="Listenabsatz"/>
        <w:numPr>
          <w:ilvl w:val="0"/>
          <w:numId w:val="24"/>
        </w:numPr>
        <w:spacing w:after="0" w:line="240" w:lineRule="auto"/>
        <w:ind w:left="284" w:hanging="284"/>
        <w:rPr>
          <w:rFonts w:ascii="Arial" w:hAnsi="Arial" w:cs="Arial"/>
          <w:sz w:val="20"/>
          <w:szCs w:val="20"/>
        </w:rPr>
      </w:pPr>
      <w:r w:rsidRPr="00E607AD">
        <w:rPr>
          <w:rFonts w:ascii="Arial" w:hAnsi="Arial" w:cs="Arial"/>
          <w:sz w:val="20"/>
          <w:szCs w:val="20"/>
        </w:rPr>
        <w:t xml:space="preserve">Ansonsten Kommunikation per </w:t>
      </w:r>
      <w:r w:rsidR="00804DB2">
        <w:rPr>
          <w:rFonts w:ascii="Arial" w:hAnsi="Arial" w:cs="Arial"/>
          <w:sz w:val="20"/>
          <w:szCs w:val="20"/>
        </w:rPr>
        <w:t>Mail.</w:t>
      </w:r>
    </w:p>
    <w:p w14:paraId="5C6E524B" w14:textId="12E13D6A" w:rsidR="00DC0B89" w:rsidRDefault="00DC0B89" w:rsidP="004847F1">
      <w:pPr>
        <w:pStyle w:val="Listenabsatz"/>
        <w:numPr>
          <w:ilvl w:val="0"/>
          <w:numId w:val="24"/>
        </w:numPr>
        <w:spacing w:after="0" w:line="240" w:lineRule="auto"/>
        <w:ind w:left="284" w:hanging="284"/>
        <w:rPr>
          <w:rFonts w:ascii="Arial" w:hAnsi="Arial" w:cs="Arial"/>
          <w:sz w:val="20"/>
          <w:szCs w:val="20"/>
        </w:rPr>
      </w:pPr>
      <w:r>
        <w:rPr>
          <w:rFonts w:ascii="Arial" w:eastAsia="Times New Roman" w:hAnsi="Arial" w:cs="Arial"/>
          <w:sz w:val="20"/>
          <w:szCs w:val="20"/>
        </w:rPr>
        <w:t>Über MS Teams kann extern wie intern ganz einfach Video-Telefonie organisiert werden.</w:t>
      </w:r>
    </w:p>
    <w:p w14:paraId="1A05A4E7" w14:textId="77777777" w:rsidR="00E607AD" w:rsidRDefault="00F11FF7" w:rsidP="004847F1">
      <w:pPr>
        <w:pStyle w:val="Listenabsatz"/>
        <w:numPr>
          <w:ilvl w:val="0"/>
          <w:numId w:val="24"/>
        </w:numPr>
        <w:spacing w:after="0" w:line="240" w:lineRule="auto"/>
        <w:ind w:left="284" w:hanging="284"/>
        <w:rPr>
          <w:rFonts w:ascii="Arial" w:hAnsi="Arial" w:cs="Arial"/>
          <w:sz w:val="20"/>
          <w:szCs w:val="20"/>
        </w:rPr>
      </w:pPr>
      <w:r w:rsidRPr="00E607AD">
        <w:rPr>
          <w:rFonts w:ascii="Arial" w:hAnsi="Arial" w:cs="Arial"/>
          <w:sz w:val="20"/>
          <w:szCs w:val="20"/>
        </w:rPr>
        <w:t>Derzeit führen wir außerdem noch Tests</w:t>
      </w:r>
      <w:r w:rsidR="003C4FC9" w:rsidRPr="00E607AD">
        <w:rPr>
          <w:rFonts w:ascii="Arial" w:hAnsi="Arial" w:cs="Arial"/>
          <w:sz w:val="20"/>
          <w:szCs w:val="20"/>
        </w:rPr>
        <w:t xml:space="preserve"> </w:t>
      </w:r>
      <w:r w:rsidRPr="00E607AD">
        <w:rPr>
          <w:rFonts w:ascii="Arial" w:hAnsi="Arial" w:cs="Arial"/>
          <w:sz w:val="20"/>
          <w:szCs w:val="20"/>
        </w:rPr>
        <w:t>an der TK-Anlage durch, um auch hier von „Heute auf Morgen“ noch erreichbar zu bleiben und die eingehenden Gespräche auf die Handys umzuleiten.</w:t>
      </w:r>
    </w:p>
    <w:p w14:paraId="4C1FD4E0" w14:textId="5BEC301B" w:rsidR="00E607AD" w:rsidRDefault="00191DCE" w:rsidP="004847F1">
      <w:pPr>
        <w:pStyle w:val="Listenabsatz"/>
        <w:numPr>
          <w:ilvl w:val="0"/>
          <w:numId w:val="24"/>
        </w:numPr>
        <w:spacing w:after="0" w:line="240" w:lineRule="auto"/>
        <w:ind w:left="284" w:hanging="284"/>
        <w:rPr>
          <w:rFonts w:ascii="Arial" w:hAnsi="Arial" w:cs="Arial"/>
          <w:sz w:val="20"/>
          <w:szCs w:val="20"/>
        </w:rPr>
      </w:pPr>
      <w:r w:rsidRPr="00E607AD">
        <w:rPr>
          <w:rFonts w:ascii="Arial" w:hAnsi="Arial" w:cs="Arial"/>
          <w:sz w:val="20"/>
          <w:szCs w:val="20"/>
        </w:rPr>
        <w:t>E-Mails und Telefonate können auch im Home-Office bearbeitet werden</w:t>
      </w:r>
      <w:r w:rsidR="00804DB2">
        <w:rPr>
          <w:rFonts w:ascii="Arial" w:hAnsi="Arial" w:cs="Arial"/>
          <w:sz w:val="20"/>
          <w:szCs w:val="20"/>
        </w:rPr>
        <w:t>.</w:t>
      </w:r>
    </w:p>
    <w:p w14:paraId="33529DA0" w14:textId="67409E2D" w:rsidR="00191DCE" w:rsidRDefault="00191DCE" w:rsidP="004847F1">
      <w:pPr>
        <w:pStyle w:val="Listenabsatz"/>
        <w:numPr>
          <w:ilvl w:val="0"/>
          <w:numId w:val="24"/>
        </w:numPr>
        <w:spacing w:after="0" w:line="240" w:lineRule="auto"/>
        <w:ind w:left="284" w:hanging="284"/>
        <w:rPr>
          <w:rFonts w:ascii="Arial" w:hAnsi="Arial" w:cs="Arial"/>
          <w:sz w:val="20"/>
          <w:szCs w:val="20"/>
        </w:rPr>
      </w:pPr>
      <w:r w:rsidRPr="00E607AD">
        <w:rPr>
          <w:rFonts w:ascii="Arial" w:hAnsi="Arial" w:cs="Arial"/>
          <w:sz w:val="20"/>
          <w:szCs w:val="20"/>
        </w:rPr>
        <w:t>Wer informiert die Mandanten und wie und soll man überhaupt? Gibt es ein vorbereitetes Infoschreiben, falls es die Kanzleileitung sein sollte, die plötzlich ausfällt? Bis wohin werden die Termine verlegt?</w:t>
      </w:r>
    </w:p>
    <w:p w14:paraId="35011C29" w14:textId="4131FE17" w:rsidR="00AC7A02" w:rsidRDefault="00AC7A02" w:rsidP="004847F1">
      <w:pPr>
        <w:pStyle w:val="Listenabsatz"/>
        <w:numPr>
          <w:ilvl w:val="0"/>
          <w:numId w:val="24"/>
        </w:numPr>
        <w:spacing w:after="0" w:line="240" w:lineRule="auto"/>
        <w:ind w:left="284" w:hanging="284"/>
        <w:rPr>
          <w:rFonts w:ascii="Arial" w:hAnsi="Arial" w:cs="Arial"/>
          <w:sz w:val="20"/>
          <w:szCs w:val="20"/>
        </w:rPr>
      </w:pPr>
      <w:r>
        <w:rPr>
          <w:rFonts w:ascii="Arial" w:hAnsi="Arial" w:cs="Arial"/>
          <w:sz w:val="20"/>
          <w:szCs w:val="20"/>
        </w:rPr>
        <w:t>Corona-Hotline</w:t>
      </w:r>
    </w:p>
    <w:p w14:paraId="15F3FAE5" w14:textId="25E5E616" w:rsidR="00DC0B89" w:rsidRPr="004847F1" w:rsidRDefault="00DC0B89" w:rsidP="004847F1">
      <w:pPr>
        <w:pStyle w:val="Listenabsatz"/>
        <w:numPr>
          <w:ilvl w:val="0"/>
          <w:numId w:val="24"/>
        </w:numPr>
        <w:spacing w:after="0" w:line="240" w:lineRule="auto"/>
        <w:ind w:left="284" w:hanging="284"/>
        <w:rPr>
          <w:rFonts w:ascii="Arial" w:hAnsi="Arial" w:cs="Arial"/>
          <w:sz w:val="20"/>
          <w:szCs w:val="20"/>
        </w:rPr>
      </w:pPr>
      <w:r>
        <w:rPr>
          <w:rFonts w:ascii="Arial" w:eastAsia="Times New Roman" w:hAnsi="Arial" w:cs="Arial"/>
          <w:sz w:val="20"/>
          <w:szCs w:val="20"/>
        </w:rPr>
        <w:t>Headsets für cloudbasierte Telefonanlage sichert die Erreichbarkeit.</w:t>
      </w:r>
    </w:p>
    <w:p w14:paraId="2146FAE3" w14:textId="77777777" w:rsidR="00F11FF7" w:rsidRPr="003C4FC9" w:rsidRDefault="00F11FF7" w:rsidP="003C4FC9">
      <w:pPr>
        <w:spacing w:after="0" w:line="240" w:lineRule="auto"/>
        <w:rPr>
          <w:rFonts w:ascii="Arial" w:hAnsi="Arial" w:cs="Arial"/>
          <w:sz w:val="20"/>
          <w:szCs w:val="20"/>
        </w:rPr>
      </w:pPr>
    </w:p>
    <w:p w14:paraId="18737C9C" w14:textId="2180203A" w:rsidR="00B767D8" w:rsidRPr="003C4FC9" w:rsidRDefault="00B767D8" w:rsidP="003C4FC9">
      <w:pPr>
        <w:spacing w:after="0" w:line="240" w:lineRule="auto"/>
        <w:rPr>
          <w:rFonts w:ascii="Arial" w:hAnsi="Arial" w:cs="Arial"/>
          <w:sz w:val="20"/>
          <w:szCs w:val="20"/>
        </w:rPr>
      </w:pPr>
    </w:p>
    <w:p w14:paraId="525A41AF" w14:textId="22DC00F3" w:rsidR="00B767D8" w:rsidRPr="00B767D8" w:rsidRDefault="00B767D8" w:rsidP="004847F1">
      <w:pPr>
        <w:spacing w:after="60" w:line="240" w:lineRule="auto"/>
        <w:rPr>
          <w:rFonts w:ascii="Arial" w:hAnsi="Arial" w:cs="Arial"/>
          <w:sz w:val="20"/>
          <w:szCs w:val="20"/>
          <w:u w:val="single"/>
        </w:rPr>
      </w:pPr>
      <w:r w:rsidRPr="00B767D8">
        <w:rPr>
          <w:rFonts w:ascii="Arial" w:hAnsi="Arial" w:cs="Arial"/>
          <w:sz w:val="20"/>
          <w:szCs w:val="20"/>
          <w:u w:val="single"/>
        </w:rPr>
        <w:t>Home-Office</w:t>
      </w:r>
      <w:r>
        <w:rPr>
          <w:rFonts w:ascii="Arial" w:hAnsi="Arial" w:cs="Arial"/>
          <w:sz w:val="20"/>
          <w:szCs w:val="20"/>
          <w:u w:val="single"/>
        </w:rPr>
        <w:t>:</w:t>
      </w:r>
    </w:p>
    <w:p w14:paraId="47650242" w14:textId="0EFE6D67" w:rsidR="00E607AD" w:rsidRDefault="00F11FF7" w:rsidP="004847F1">
      <w:pPr>
        <w:pStyle w:val="Listenabsatz"/>
        <w:numPr>
          <w:ilvl w:val="0"/>
          <w:numId w:val="25"/>
        </w:numPr>
        <w:spacing w:after="0" w:line="240" w:lineRule="auto"/>
        <w:ind w:left="284" w:hanging="284"/>
        <w:rPr>
          <w:rFonts w:ascii="Arial" w:hAnsi="Arial" w:cs="Arial"/>
          <w:sz w:val="20"/>
          <w:szCs w:val="20"/>
        </w:rPr>
      </w:pPr>
      <w:r w:rsidRPr="00E607AD">
        <w:rPr>
          <w:rFonts w:ascii="Arial" w:hAnsi="Arial" w:cs="Arial"/>
          <w:sz w:val="20"/>
          <w:szCs w:val="20"/>
        </w:rPr>
        <w:t>Home-Office in Einrichtung – jetzt für alle Mitarbeiter</w:t>
      </w:r>
      <w:r w:rsidR="00804DB2">
        <w:rPr>
          <w:rFonts w:ascii="Arial" w:hAnsi="Arial" w:cs="Arial"/>
          <w:sz w:val="20"/>
          <w:szCs w:val="20"/>
        </w:rPr>
        <w:t>.</w:t>
      </w:r>
    </w:p>
    <w:p w14:paraId="52417FCE" w14:textId="77777777" w:rsidR="00E607AD" w:rsidRDefault="00F11FF7" w:rsidP="004847F1">
      <w:pPr>
        <w:pStyle w:val="Listenabsatz"/>
        <w:numPr>
          <w:ilvl w:val="0"/>
          <w:numId w:val="25"/>
        </w:numPr>
        <w:spacing w:after="0" w:line="240" w:lineRule="auto"/>
        <w:ind w:left="284" w:hanging="284"/>
        <w:rPr>
          <w:rFonts w:ascii="Arial" w:hAnsi="Arial" w:cs="Arial"/>
          <w:sz w:val="20"/>
          <w:szCs w:val="20"/>
        </w:rPr>
      </w:pPr>
      <w:r w:rsidRPr="00E607AD">
        <w:rPr>
          <w:rFonts w:ascii="Arial" w:hAnsi="Arial" w:cs="Arial"/>
          <w:sz w:val="20"/>
          <w:szCs w:val="20"/>
        </w:rPr>
        <w:t>Wir erarbeiten derzeit einen Plan, dass im Notfall alle Mitarbeiter von zu Hause arbeiten können</w:t>
      </w:r>
    </w:p>
    <w:p w14:paraId="5DE1C400" w14:textId="77777777" w:rsidR="00E607AD" w:rsidRDefault="006C632B" w:rsidP="004847F1">
      <w:pPr>
        <w:pStyle w:val="Listenabsatz"/>
        <w:numPr>
          <w:ilvl w:val="0"/>
          <w:numId w:val="25"/>
        </w:numPr>
        <w:spacing w:after="0" w:line="240" w:lineRule="auto"/>
        <w:ind w:left="284" w:hanging="284"/>
        <w:rPr>
          <w:rFonts w:ascii="Arial" w:hAnsi="Arial" w:cs="Arial"/>
          <w:sz w:val="20"/>
          <w:szCs w:val="20"/>
        </w:rPr>
      </w:pPr>
      <w:r w:rsidRPr="00E607AD">
        <w:rPr>
          <w:rFonts w:ascii="Arial" w:hAnsi="Arial" w:cs="Arial"/>
          <w:sz w:val="20"/>
          <w:szCs w:val="20"/>
        </w:rPr>
        <w:t>B</w:t>
      </w:r>
      <w:r w:rsidR="00F11FF7" w:rsidRPr="00E607AD">
        <w:rPr>
          <w:rFonts w:ascii="Arial" w:hAnsi="Arial" w:cs="Arial"/>
          <w:sz w:val="20"/>
          <w:szCs w:val="20"/>
        </w:rPr>
        <w:t xml:space="preserve">isher haben wir nur im IT Bereich Vorkehrungen getroffen, um im „Ernstfall“ allen Mitarbeitern Arbeiten im Homeoffice zu ermöglichen. </w:t>
      </w:r>
    </w:p>
    <w:p w14:paraId="7E50EBBF" w14:textId="51B7C9FB" w:rsidR="00E607AD" w:rsidRDefault="00191DCE" w:rsidP="004847F1">
      <w:pPr>
        <w:pStyle w:val="Listenabsatz"/>
        <w:numPr>
          <w:ilvl w:val="0"/>
          <w:numId w:val="25"/>
        </w:numPr>
        <w:spacing w:after="0" w:line="240" w:lineRule="auto"/>
        <w:ind w:left="284" w:hanging="284"/>
        <w:rPr>
          <w:rFonts w:ascii="Arial" w:hAnsi="Arial" w:cs="Arial"/>
          <w:sz w:val="20"/>
          <w:szCs w:val="20"/>
        </w:rPr>
      </w:pPr>
      <w:r w:rsidRPr="00E607AD">
        <w:rPr>
          <w:rFonts w:ascii="Arial" w:hAnsi="Arial" w:cs="Arial"/>
          <w:sz w:val="20"/>
          <w:szCs w:val="20"/>
        </w:rPr>
        <w:t>Verschiedene Home-Office Plätze sind bereits im Einsatz, bei Bedarf können noch am selben Tag weitere Home-Office Plätze organisiert werden</w:t>
      </w:r>
      <w:r w:rsidR="00804DB2">
        <w:rPr>
          <w:rFonts w:ascii="Arial" w:hAnsi="Arial" w:cs="Arial"/>
          <w:sz w:val="20"/>
          <w:szCs w:val="20"/>
        </w:rPr>
        <w:t>.</w:t>
      </w:r>
    </w:p>
    <w:p w14:paraId="65859F51" w14:textId="77777777" w:rsidR="00E607AD" w:rsidRDefault="00191DCE" w:rsidP="004847F1">
      <w:pPr>
        <w:pStyle w:val="Listenabsatz"/>
        <w:numPr>
          <w:ilvl w:val="0"/>
          <w:numId w:val="25"/>
        </w:numPr>
        <w:spacing w:after="0" w:line="240" w:lineRule="auto"/>
        <w:ind w:left="284" w:hanging="284"/>
        <w:rPr>
          <w:rFonts w:ascii="Arial" w:hAnsi="Arial" w:cs="Arial"/>
          <w:sz w:val="20"/>
          <w:szCs w:val="20"/>
        </w:rPr>
      </w:pPr>
      <w:r w:rsidRPr="00E607AD">
        <w:rPr>
          <w:rFonts w:ascii="Arial" w:hAnsi="Arial" w:cs="Arial"/>
          <w:sz w:val="20"/>
          <w:szCs w:val="20"/>
        </w:rPr>
        <w:t>Hinsichtlich möglicher Einschränkungen der öffentlichen Bewegungsfreiheit und/oder Quarantänemaßnahmen haben wir besprochen, dass bitte bei einer Verschärfung der Situation jeder Mitarbeiter seinen DATEV-Stick / DATEV-Karte</w:t>
      </w:r>
      <w:r w:rsidR="003C4FC9" w:rsidRPr="00E607AD">
        <w:rPr>
          <w:rFonts w:ascii="Arial" w:hAnsi="Arial" w:cs="Arial"/>
          <w:sz w:val="20"/>
          <w:szCs w:val="20"/>
        </w:rPr>
        <w:t xml:space="preserve"> </w:t>
      </w:r>
      <w:r w:rsidRPr="00E607AD">
        <w:rPr>
          <w:rFonts w:ascii="Arial" w:hAnsi="Arial" w:cs="Arial"/>
          <w:sz w:val="20"/>
          <w:szCs w:val="20"/>
        </w:rPr>
        <w:t>+</w:t>
      </w:r>
      <w:r w:rsidR="003C4FC9" w:rsidRPr="00E607AD">
        <w:rPr>
          <w:rFonts w:ascii="Arial" w:hAnsi="Arial" w:cs="Arial"/>
          <w:sz w:val="20"/>
          <w:szCs w:val="20"/>
        </w:rPr>
        <w:t xml:space="preserve"> </w:t>
      </w:r>
      <w:r w:rsidRPr="00E607AD">
        <w:rPr>
          <w:rFonts w:ascii="Arial" w:hAnsi="Arial" w:cs="Arial"/>
          <w:sz w:val="20"/>
          <w:szCs w:val="20"/>
        </w:rPr>
        <w:t xml:space="preserve">Lesegerät jeweils </w:t>
      </w:r>
      <w:r w:rsidR="003C4FC9" w:rsidRPr="00E607AD">
        <w:rPr>
          <w:rFonts w:ascii="Arial" w:hAnsi="Arial" w:cs="Arial"/>
          <w:sz w:val="20"/>
          <w:szCs w:val="20"/>
        </w:rPr>
        <w:t>abends</w:t>
      </w:r>
      <w:r w:rsidRPr="00E607AD">
        <w:rPr>
          <w:rFonts w:ascii="Arial" w:hAnsi="Arial" w:cs="Arial"/>
          <w:sz w:val="20"/>
          <w:szCs w:val="20"/>
        </w:rPr>
        <w:t xml:space="preserve"> mit nach Hause nimmt. Über downloadbare Software von DATEV und Freischaltung der Karte, kann auch von zu Hause in DATEV eingeloggt werden. So kann bei einer plötzlichen behördlichen Einschränkung unserer Bewegungsfreiheit der Betrieb aufrechterhalten werden.</w:t>
      </w:r>
    </w:p>
    <w:p w14:paraId="2BB42EFD" w14:textId="12CC798E" w:rsidR="00E607AD" w:rsidRDefault="00191DCE" w:rsidP="004847F1">
      <w:pPr>
        <w:pStyle w:val="Listenabsatz"/>
        <w:numPr>
          <w:ilvl w:val="0"/>
          <w:numId w:val="25"/>
        </w:numPr>
        <w:spacing w:after="0" w:line="240" w:lineRule="auto"/>
        <w:ind w:left="284" w:hanging="284"/>
        <w:rPr>
          <w:rFonts w:ascii="Arial" w:hAnsi="Arial" w:cs="Arial"/>
          <w:sz w:val="20"/>
          <w:szCs w:val="20"/>
        </w:rPr>
      </w:pPr>
      <w:r w:rsidRPr="00E607AD">
        <w:rPr>
          <w:rFonts w:ascii="Arial" w:hAnsi="Arial" w:cs="Arial"/>
          <w:sz w:val="20"/>
          <w:szCs w:val="20"/>
        </w:rPr>
        <w:t>Vereinbarungen zur Heimarbeit – dazu gehört ja auch die vorbereitende Besichtigung der Örtlichkeit, braucht ja alles Zeit</w:t>
      </w:r>
      <w:r w:rsidR="00804DB2">
        <w:rPr>
          <w:rFonts w:ascii="Arial" w:hAnsi="Arial" w:cs="Arial"/>
          <w:sz w:val="20"/>
          <w:szCs w:val="20"/>
        </w:rPr>
        <w:t>.</w:t>
      </w:r>
    </w:p>
    <w:p w14:paraId="2CB1A03A" w14:textId="77777777" w:rsidR="00E607AD" w:rsidRDefault="006C632B" w:rsidP="004847F1">
      <w:pPr>
        <w:pStyle w:val="Listenabsatz"/>
        <w:numPr>
          <w:ilvl w:val="0"/>
          <w:numId w:val="25"/>
        </w:numPr>
        <w:spacing w:after="0" w:line="240" w:lineRule="auto"/>
        <w:ind w:left="284" w:hanging="284"/>
        <w:rPr>
          <w:rFonts w:ascii="Arial" w:hAnsi="Arial" w:cs="Arial"/>
          <w:sz w:val="20"/>
          <w:szCs w:val="20"/>
        </w:rPr>
      </w:pPr>
      <w:r w:rsidRPr="00E607AD">
        <w:rPr>
          <w:rFonts w:ascii="Arial" w:hAnsi="Arial" w:cs="Arial"/>
          <w:sz w:val="20"/>
          <w:szCs w:val="20"/>
        </w:rPr>
        <w:t>A</w:t>
      </w:r>
      <w:r w:rsidR="00191DCE" w:rsidRPr="00E607AD">
        <w:rPr>
          <w:rFonts w:ascii="Arial" w:hAnsi="Arial" w:cs="Arial"/>
          <w:sz w:val="20"/>
          <w:szCs w:val="20"/>
        </w:rPr>
        <w:t xml:space="preserve">us einem Gespräch mit einem Berufskollegen, der in einer größeren Kanzlei beschäftigt ist, arbeiten ab nächster Woche die Hälfte der Mitarbeiter von zu Hause aus. Das soll im Wechsel geschehen. Wir für uns können für einen Teil der Mitarbeiter Homeoffice anbieten. </w:t>
      </w:r>
    </w:p>
    <w:p w14:paraId="20418574" w14:textId="64DE32D2" w:rsidR="006C632B" w:rsidRDefault="006C632B" w:rsidP="004847F1">
      <w:pPr>
        <w:pStyle w:val="Listenabsatz"/>
        <w:numPr>
          <w:ilvl w:val="0"/>
          <w:numId w:val="25"/>
        </w:numPr>
        <w:spacing w:after="0" w:line="240" w:lineRule="auto"/>
        <w:ind w:left="284" w:hanging="284"/>
        <w:rPr>
          <w:rFonts w:ascii="Arial" w:hAnsi="Arial" w:cs="Arial"/>
          <w:sz w:val="20"/>
          <w:szCs w:val="20"/>
        </w:rPr>
      </w:pPr>
      <w:r w:rsidRPr="00E607AD">
        <w:rPr>
          <w:rFonts w:ascii="Arial" w:hAnsi="Arial" w:cs="Arial"/>
          <w:sz w:val="20"/>
          <w:szCs w:val="20"/>
        </w:rPr>
        <w:t>Nahezu sämtliche Mitarbeiter verfügen über Homeoffice-Arbeitsplätze, weitere Hardware wurde bestellt</w:t>
      </w:r>
      <w:r w:rsidR="00DC0B89">
        <w:rPr>
          <w:rFonts w:ascii="Arial" w:hAnsi="Arial" w:cs="Arial"/>
          <w:sz w:val="20"/>
          <w:szCs w:val="20"/>
        </w:rPr>
        <w:t>.</w:t>
      </w:r>
    </w:p>
    <w:p w14:paraId="794C0A61" w14:textId="62772169" w:rsidR="00DC0B89" w:rsidRPr="004847F1" w:rsidRDefault="00DC0B89" w:rsidP="004847F1">
      <w:pPr>
        <w:pStyle w:val="Listenabsatz"/>
        <w:numPr>
          <w:ilvl w:val="0"/>
          <w:numId w:val="25"/>
        </w:numPr>
        <w:spacing w:after="0" w:line="240" w:lineRule="auto"/>
        <w:ind w:left="284" w:hanging="284"/>
        <w:rPr>
          <w:rFonts w:ascii="Arial" w:hAnsi="Arial" w:cs="Arial"/>
          <w:sz w:val="20"/>
          <w:szCs w:val="20"/>
        </w:rPr>
      </w:pPr>
      <w:r>
        <w:rPr>
          <w:rFonts w:ascii="Arial" w:eastAsia="Times New Roman" w:hAnsi="Arial" w:cs="Arial"/>
          <w:sz w:val="20"/>
          <w:szCs w:val="20"/>
        </w:rPr>
        <w:t xml:space="preserve">Jedem Kollegen steht es frei, ab Montag ausschließlich im Home-Office zu arbeiten. Laptops haben alle, 2 zusätzliche Bildschirme können selbstverständlich mitgenommen werden. </w:t>
      </w:r>
    </w:p>
    <w:p w14:paraId="1FD97DA4" w14:textId="0CA985DD" w:rsidR="006C632B" w:rsidRPr="006C632B" w:rsidRDefault="006C632B" w:rsidP="006C632B">
      <w:pPr>
        <w:spacing w:after="0" w:line="240" w:lineRule="auto"/>
        <w:rPr>
          <w:rFonts w:ascii="Arial" w:hAnsi="Arial" w:cs="Arial"/>
          <w:sz w:val="20"/>
          <w:szCs w:val="20"/>
        </w:rPr>
      </w:pPr>
    </w:p>
    <w:p w14:paraId="6EA265DD" w14:textId="672AB58F" w:rsidR="00B767D8" w:rsidRPr="006C632B" w:rsidRDefault="00B767D8" w:rsidP="006C632B">
      <w:pPr>
        <w:spacing w:after="0" w:line="240" w:lineRule="auto"/>
        <w:rPr>
          <w:rFonts w:ascii="Arial" w:hAnsi="Arial" w:cs="Arial"/>
          <w:sz w:val="20"/>
          <w:szCs w:val="20"/>
        </w:rPr>
      </w:pPr>
    </w:p>
    <w:p w14:paraId="249CAC80" w14:textId="6D1D2DC9" w:rsidR="00B767D8" w:rsidRPr="00B767D8" w:rsidRDefault="00B767D8" w:rsidP="004847F1">
      <w:pPr>
        <w:spacing w:after="60" w:line="240" w:lineRule="auto"/>
        <w:rPr>
          <w:rFonts w:ascii="Arial" w:hAnsi="Arial" w:cs="Arial"/>
          <w:sz w:val="20"/>
          <w:szCs w:val="20"/>
          <w:u w:val="single"/>
        </w:rPr>
      </w:pPr>
      <w:r w:rsidRPr="00B767D8">
        <w:rPr>
          <w:rFonts w:ascii="Arial" w:hAnsi="Arial" w:cs="Arial"/>
          <w:sz w:val="20"/>
          <w:szCs w:val="20"/>
          <w:u w:val="single"/>
        </w:rPr>
        <w:t>Abstimmung mit Behörden</w:t>
      </w:r>
      <w:r>
        <w:rPr>
          <w:rFonts w:ascii="Arial" w:hAnsi="Arial" w:cs="Arial"/>
          <w:sz w:val="20"/>
          <w:szCs w:val="20"/>
          <w:u w:val="single"/>
        </w:rPr>
        <w:t>:</w:t>
      </w:r>
    </w:p>
    <w:p w14:paraId="1B095F96" w14:textId="77777777" w:rsidR="00E607AD" w:rsidRDefault="006C632B" w:rsidP="004847F1">
      <w:pPr>
        <w:pStyle w:val="Listenabsatz"/>
        <w:numPr>
          <w:ilvl w:val="0"/>
          <w:numId w:val="26"/>
        </w:numPr>
        <w:spacing w:after="0" w:line="240" w:lineRule="auto"/>
        <w:ind w:left="284" w:hanging="284"/>
        <w:rPr>
          <w:rFonts w:ascii="Arial" w:hAnsi="Arial" w:cs="Arial"/>
          <w:sz w:val="20"/>
          <w:szCs w:val="20"/>
        </w:rPr>
      </w:pPr>
      <w:r w:rsidRPr="00E607AD">
        <w:rPr>
          <w:rFonts w:ascii="Arial" w:hAnsi="Arial" w:cs="Arial"/>
          <w:sz w:val="20"/>
          <w:szCs w:val="20"/>
        </w:rPr>
        <w:t>B</w:t>
      </w:r>
      <w:r w:rsidR="006C3EEA" w:rsidRPr="00E607AD">
        <w:rPr>
          <w:rFonts w:ascii="Arial" w:hAnsi="Arial" w:cs="Arial"/>
          <w:sz w:val="20"/>
          <w:szCs w:val="20"/>
        </w:rPr>
        <w:t xml:space="preserve">islang nur Internet Infos, da lt. </w:t>
      </w:r>
      <w:r w:rsidR="00E607AD">
        <w:rPr>
          <w:rFonts w:ascii="Arial" w:hAnsi="Arial" w:cs="Arial"/>
          <w:sz w:val="20"/>
          <w:szCs w:val="20"/>
        </w:rPr>
        <w:t>interner Erfahrung</w:t>
      </w:r>
      <w:r w:rsidR="006C3EEA" w:rsidRPr="00E607AD">
        <w:rPr>
          <w:rFonts w:ascii="Arial" w:hAnsi="Arial" w:cs="Arial"/>
          <w:sz w:val="20"/>
          <w:szCs w:val="20"/>
        </w:rPr>
        <w:t xml:space="preserve"> Behörden schlecht zu erreichen sind.</w:t>
      </w:r>
    </w:p>
    <w:p w14:paraId="7D0BAECA" w14:textId="1E856DB7" w:rsidR="006C3EEA" w:rsidRDefault="006C3EEA" w:rsidP="004847F1">
      <w:pPr>
        <w:pStyle w:val="Listenabsatz"/>
        <w:numPr>
          <w:ilvl w:val="0"/>
          <w:numId w:val="26"/>
        </w:numPr>
        <w:spacing w:after="0" w:line="240" w:lineRule="auto"/>
        <w:ind w:left="284" w:hanging="284"/>
        <w:rPr>
          <w:rFonts w:ascii="Arial" w:hAnsi="Arial" w:cs="Arial"/>
          <w:sz w:val="20"/>
          <w:szCs w:val="20"/>
        </w:rPr>
      </w:pPr>
      <w:r w:rsidRPr="00E607AD">
        <w:rPr>
          <w:rFonts w:ascii="Arial" w:hAnsi="Arial" w:cs="Arial"/>
          <w:sz w:val="20"/>
          <w:szCs w:val="20"/>
        </w:rPr>
        <w:t>Behörden müssen Fristen aussetzen</w:t>
      </w:r>
      <w:r w:rsidR="00804DB2">
        <w:rPr>
          <w:rFonts w:ascii="Arial" w:hAnsi="Arial" w:cs="Arial"/>
          <w:sz w:val="20"/>
          <w:szCs w:val="20"/>
        </w:rPr>
        <w:t>.</w:t>
      </w:r>
    </w:p>
    <w:p w14:paraId="2E5D1D44" w14:textId="77777777" w:rsidR="006C3EEA" w:rsidRPr="003C4FC9" w:rsidRDefault="006C3EEA" w:rsidP="003C4FC9">
      <w:pPr>
        <w:spacing w:after="0" w:line="240" w:lineRule="auto"/>
        <w:rPr>
          <w:rFonts w:ascii="Arial" w:hAnsi="Arial" w:cs="Arial"/>
          <w:sz w:val="20"/>
          <w:szCs w:val="20"/>
        </w:rPr>
      </w:pPr>
    </w:p>
    <w:p w14:paraId="46737A22" w14:textId="57214BD5" w:rsidR="00B767D8" w:rsidRPr="003C4FC9" w:rsidRDefault="00B767D8" w:rsidP="003C4FC9">
      <w:pPr>
        <w:spacing w:after="0" w:line="240" w:lineRule="auto"/>
        <w:rPr>
          <w:rFonts w:ascii="Arial" w:hAnsi="Arial" w:cs="Arial"/>
          <w:sz w:val="20"/>
          <w:szCs w:val="20"/>
        </w:rPr>
      </w:pPr>
    </w:p>
    <w:p w14:paraId="7BCC3BC1" w14:textId="4A90A51D" w:rsidR="004847F1" w:rsidRDefault="004847F1">
      <w:pPr>
        <w:rPr>
          <w:rFonts w:ascii="Arial" w:hAnsi="Arial" w:cs="Arial"/>
          <w:sz w:val="20"/>
          <w:szCs w:val="20"/>
          <w:u w:val="single"/>
        </w:rPr>
      </w:pPr>
    </w:p>
    <w:p w14:paraId="2A1B2B51" w14:textId="6F599DD6" w:rsidR="000C1BA9" w:rsidRDefault="000C1BA9">
      <w:pPr>
        <w:rPr>
          <w:rFonts w:ascii="Arial" w:hAnsi="Arial" w:cs="Arial"/>
          <w:sz w:val="20"/>
          <w:szCs w:val="20"/>
          <w:u w:val="single"/>
        </w:rPr>
      </w:pPr>
    </w:p>
    <w:p w14:paraId="5C090BA8" w14:textId="6211220B" w:rsidR="000C1BA9" w:rsidRDefault="000C1BA9">
      <w:pPr>
        <w:rPr>
          <w:rFonts w:ascii="Arial" w:hAnsi="Arial" w:cs="Arial"/>
          <w:sz w:val="20"/>
          <w:szCs w:val="20"/>
          <w:u w:val="single"/>
        </w:rPr>
      </w:pPr>
    </w:p>
    <w:p w14:paraId="4653DD0F" w14:textId="1A5452DB" w:rsidR="000C1BA9" w:rsidRDefault="000C1BA9">
      <w:pPr>
        <w:rPr>
          <w:rFonts w:ascii="Arial" w:hAnsi="Arial" w:cs="Arial"/>
          <w:sz w:val="20"/>
          <w:szCs w:val="20"/>
          <w:u w:val="single"/>
        </w:rPr>
      </w:pPr>
    </w:p>
    <w:p w14:paraId="2FFB5D32" w14:textId="5933257F" w:rsidR="000C1BA9" w:rsidRDefault="000C1BA9">
      <w:pPr>
        <w:rPr>
          <w:rFonts w:ascii="Arial" w:hAnsi="Arial" w:cs="Arial"/>
          <w:sz w:val="20"/>
          <w:szCs w:val="20"/>
          <w:u w:val="single"/>
        </w:rPr>
      </w:pPr>
    </w:p>
    <w:p w14:paraId="1A326D47" w14:textId="1B97051A" w:rsidR="000C1BA9" w:rsidRDefault="000C1BA9">
      <w:pPr>
        <w:rPr>
          <w:rFonts w:ascii="Arial" w:hAnsi="Arial" w:cs="Arial"/>
          <w:sz w:val="20"/>
          <w:szCs w:val="20"/>
          <w:u w:val="single"/>
        </w:rPr>
      </w:pPr>
    </w:p>
    <w:p w14:paraId="0BAB74CA" w14:textId="77777777" w:rsidR="000C1BA9" w:rsidRDefault="000C1BA9">
      <w:pPr>
        <w:rPr>
          <w:rFonts w:ascii="Arial" w:hAnsi="Arial" w:cs="Arial"/>
          <w:sz w:val="20"/>
          <w:szCs w:val="20"/>
          <w:u w:val="single"/>
        </w:rPr>
      </w:pPr>
    </w:p>
    <w:p w14:paraId="28116587" w14:textId="07023C34" w:rsidR="00B767D8" w:rsidRPr="00B767D8" w:rsidRDefault="00B767D8" w:rsidP="004847F1">
      <w:pPr>
        <w:spacing w:after="60" w:line="240" w:lineRule="auto"/>
        <w:rPr>
          <w:rFonts w:ascii="Arial" w:hAnsi="Arial" w:cs="Arial"/>
          <w:sz w:val="20"/>
          <w:szCs w:val="20"/>
          <w:u w:val="single"/>
        </w:rPr>
      </w:pPr>
      <w:r w:rsidRPr="00B767D8">
        <w:rPr>
          <w:rFonts w:ascii="Arial" w:hAnsi="Arial" w:cs="Arial"/>
          <w:sz w:val="20"/>
          <w:szCs w:val="20"/>
          <w:u w:val="single"/>
        </w:rPr>
        <w:lastRenderedPageBreak/>
        <w:t>Liquidität: Umsatzausfall, Lohn- und Gehaltszahlung, Steuerschulden, Abwendung Insolvenzgefahr</w:t>
      </w:r>
      <w:r>
        <w:rPr>
          <w:rFonts w:ascii="Arial" w:hAnsi="Arial" w:cs="Arial"/>
          <w:sz w:val="20"/>
          <w:szCs w:val="20"/>
          <w:u w:val="single"/>
        </w:rPr>
        <w:t>:</w:t>
      </w:r>
    </w:p>
    <w:p w14:paraId="09A5FBA4" w14:textId="77777777" w:rsidR="00E607AD" w:rsidRDefault="006C3EEA" w:rsidP="004847F1">
      <w:pPr>
        <w:pStyle w:val="Listenabsatz"/>
        <w:numPr>
          <w:ilvl w:val="0"/>
          <w:numId w:val="27"/>
        </w:numPr>
        <w:spacing w:after="0" w:line="240" w:lineRule="auto"/>
        <w:ind w:left="284" w:hanging="284"/>
        <w:rPr>
          <w:rFonts w:ascii="Arial" w:hAnsi="Arial" w:cs="Arial"/>
          <w:sz w:val="20"/>
          <w:szCs w:val="20"/>
        </w:rPr>
      </w:pPr>
      <w:r w:rsidRPr="00E607AD">
        <w:rPr>
          <w:rFonts w:ascii="Arial" w:hAnsi="Arial" w:cs="Arial"/>
          <w:sz w:val="20"/>
          <w:szCs w:val="20"/>
        </w:rPr>
        <w:t>Voranmeldungen schätzen</w:t>
      </w:r>
    </w:p>
    <w:p w14:paraId="5457E3F3" w14:textId="38E7D5F1" w:rsidR="006C3EEA" w:rsidRDefault="006C3EEA" w:rsidP="004847F1">
      <w:pPr>
        <w:pStyle w:val="Listenabsatz"/>
        <w:numPr>
          <w:ilvl w:val="0"/>
          <w:numId w:val="27"/>
        </w:numPr>
        <w:spacing w:after="0" w:line="240" w:lineRule="auto"/>
        <w:ind w:left="284" w:hanging="284"/>
        <w:rPr>
          <w:rFonts w:ascii="Arial" w:hAnsi="Arial" w:cs="Arial"/>
          <w:sz w:val="20"/>
          <w:szCs w:val="20"/>
        </w:rPr>
      </w:pPr>
      <w:r w:rsidRPr="00E607AD">
        <w:rPr>
          <w:rFonts w:ascii="Arial" w:hAnsi="Arial" w:cs="Arial"/>
          <w:sz w:val="20"/>
          <w:szCs w:val="20"/>
        </w:rPr>
        <w:t>Löhne werden über Abschläge bezahlt</w:t>
      </w:r>
      <w:r w:rsidR="00804DB2">
        <w:rPr>
          <w:rFonts w:ascii="Arial" w:hAnsi="Arial" w:cs="Arial"/>
          <w:sz w:val="20"/>
          <w:szCs w:val="20"/>
        </w:rPr>
        <w:t>.</w:t>
      </w:r>
    </w:p>
    <w:p w14:paraId="310748BB" w14:textId="0BDD6072" w:rsidR="00DC0B89" w:rsidRDefault="00DC0B89" w:rsidP="004847F1">
      <w:pPr>
        <w:pStyle w:val="Listenabsatz"/>
        <w:numPr>
          <w:ilvl w:val="0"/>
          <w:numId w:val="27"/>
        </w:numPr>
        <w:spacing w:after="0" w:line="240" w:lineRule="auto"/>
        <w:ind w:left="284" w:hanging="284"/>
        <w:rPr>
          <w:rFonts w:ascii="Arial" w:hAnsi="Arial" w:cs="Arial"/>
          <w:sz w:val="20"/>
          <w:szCs w:val="20"/>
        </w:rPr>
      </w:pPr>
      <w:r>
        <w:rPr>
          <w:rFonts w:ascii="Arial" w:hAnsi="Arial" w:cs="Arial"/>
          <w:sz w:val="20"/>
          <w:szCs w:val="20"/>
        </w:rPr>
        <w:t>Beantragung Steuerherabsetzung</w:t>
      </w:r>
    </w:p>
    <w:p w14:paraId="46C9AF8F" w14:textId="0F478D14" w:rsidR="000417E9" w:rsidRPr="00DC0B89" w:rsidRDefault="000417E9" w:rsidP="004847F1">
      <w:pPr>
        <w:pStyle w:val="Listenabsatz"/>
        <w:numPr>
          <w:ilvl w:val="0"/>
          <w:numId w:val="27"/>
        </w:numPr>
        <w:spacing w:after="0" w:line="240" w:lineRule="auto"/>
        <w:ind w:left="284" w:hanging="284"/>
        <w:rPr>
          <w:rFonts w:ascii="Arial" w:hAnsi="Arial" w:cs="Arial"/>
          <w:sz w:val="20"/>
          <w:szCs w:val="20"/>
        </w:rPr>
      </w:pPr>
      <w:r>
        <w:rPr>
          <w:rFonts w:ascii="Arial" w:hAnsi="Arial" w:cs="Arial"/>
          <w:sz w:val="20"/>
          <w:szCs w:val="20"/>
        </w:rPr>
        <w:t>Rechtzeitig den Insolvenzantrag stellen</w:t>
      </w:r>
    </w:p>
    <w:p w14:paraId="3DD7A9AE" w14:textId="77777777" w:rsidR="006C3EEA" w:rsidRPr="003C4FC9" w:rsidRDefault="006C3EEA" w:rsidP="003C4FC9">
      <w:pPr>
        <w:spacing w:after="0" w:line="240" w:lineRule="auto"/>
        <w:rPr>
          <w:rFonts w:ascii="Arial" w:hAnsi="Arial" w:cs="Arial"/>
          <w:sz w:val="20"/>
          <w:szCs w:val="20"/>
        </w:rPr>
      </w:pPr>
    </w:p>
    <w:p w14:paraId="4B5532A9" w14:textId="77777777" w:rsidR="00DC0B89" w:rsidRPr="003C4FC9" w:rsidRDefault="00DC0B89" w:rsidP="003C4FC9">
      <w:pPr>
        <w:spacing w:after="0" w:line="240" w:lineRule="auto"/>
        <w:rPr>
          <w:rFonts w:ascii="Arial" w:hAnsi="Arial" w:cs="Arial"/>
          <w:sz w:val="20"/>
          <w:szCs w:val="20"/>
        </w:rPr>
      </w:pPr>
    </w:p>
    <w:p w14:paraId="2DB7D1E2" w14:textId="77777777" w:rsidR="00E607AD" w:rsidRDefault="00B767D8" w:rsidP="004847F1">
      <w:pPr>
        <w:spacing w:after="60" w:line="240" w:lineRule="auto"/>
        <w:rPr>
          <w:rFonts w:ascii="Arial" w:hAnsi="Arial" w:cs="Arial"/>
          <w:sz w:val="20"/>
          <w:szCs w:val="20"/>
          <w:u w:val="single"/>
        </w:rPr>
      </w:pPr>
      <w:r w:rsidRPr="00B767D8">
        <w:rPr>
          <w:rFonts w:ascii="Arial" w:hAnsi="Arial" w:cs="Arial"/>
          <w:sz w:val="20"/>
          <w:szCs w:val="20"/>
          <w:u w:val="single"/>
        </w:rPr>
        <w:t>Links und Veröffentlichungen</w:t>
      </w:r>
      <w:r>
        <w:rPr>
          <w:rFonts w:ascii="Arial" w:hAnsi="Arial" w:cs="Arial"/>
          <w:sz w:val="20"/>
          <w:szCs w:val="20"/>
          <w:u w:val="single"/>
        </w:rPr>
        <w:t>:</w:t>
      </w:r>
    </w:p>
    <w:p w14:paraId="060A0DB7" w14:textId="02C99B72" w:rsidR="00E607AD" w:rsidRPr="00E607AD" w:rsidRDefault="008B7F4E" w:rsidP="004847F1">
      <w:pPr>
        <w:pStyle w:val="Listenabsatz"/>
        <w:numPr>
          <w:ilvl w:val="0"/>
          <w:numId w:val="28"/>
        </w:numPr>
        <w:spacing w:after="0" w:line="240" w:lineRule="auto"/>
        <w:ind w:left="284" w:hanging="284"/>
        <w:rPr>
          <w:rFonts w:ascii="Arial" w:hAnsi="Arial" w:cs="Arial"/>
          <w:sz w:val="20"/>
          <w:szCs w:val="20"/>
          <w:u w:val="single"/>
        </w:rPr>
      </w:pPr>
      <w:hyperlink r:id="rId7" w:history="1">
        <w:r w:rsidR="00E607AD" w:rsidRPr="00E607AD">
          <w:rPr>
            <w:rStyle w:val="Hyperlink"/>
            <w:rFonts w:ascii="Arial" w:eastAsia="Times New Roman" w:hAnsi="Arial" w:cs="Arial"/>
            <w:sz w:val="20"/>
            <w:szCs w:val="20"/>
          </w:rPr>
          <w:t>https://www.etl-rechtsanwaelte.de/aktuelles/das-coronavirus-und-seine-arbeitsrechtlichen-folgen</w:t>
        </w:r>
      </w:hyperlink>
    </w:p>
    <w:p w14:paraId="76969389" w14:textId="420B5515" w:rsidR="00E607AD" w:rsidRPr="00E607AD" w:rsidRDefault="008B7F4E" w:rsidP="004847F1">
      <w:pPr>
        <w:pStyle w:val="Listenabsatz"/>
        <w:numPr>
          <w:ilvl w:val="0"/>
          <w:numId w:val="28"/>
        </w:numPr>
        <w:spacing w:after="0" w:line="240" w:lineRule="auto"/>
        <w:ind w:left="284" w:hanging="284"/>
        <w:rPr>
          <w:rFonts w:ascii="Arial" w:hAnsi="Arial" w:cs="Arial"/>
          <w:sz w:val="20"/>
          <w:szCs w:val="20"/>
          <w:u w:val="single"/>
        </w:rPr>
      </w:pPr>
      <w:hyperlink r:id="rId8" w:history="1">
        <w:r w:rsidR="00E607AD" w:rsidRPr="00E607AD">
          <w:rPr>
            <w:rStyle w:val="Hyperlink"/>
            <w:rFonts w:ascii="Arial" w:hAnsi="Arial" w:cs="Arial"/>
            <w:sz w:val="20"/>
            <w:szCs w:val="20"/>
          </w:rPr>
          <w:t>https://www.rki.de/DE/Content/InfAZ/N/Neuartiges_Coronavirus/Risikogebiete.html</w:t>
        </w:r>
      </w:hyperlink>
    </w:p>
    <w:p w14:paraId="0D8BBB96" w14:textId="3ACDBE8D" w:rsidR="00E607AD" w:rsidRPr="00E607AD" w:rsidRDefault="008B7F4E" w:rsidP="004847F1">
      <w:pPr>
        <w:pStyle w:val="Listenabsatz"/>
        <w:numPr>
          <w:ilvl w:val="0"/>
          <w:numId w:val="28"/>
        </w:numPr>
        <w:spacing w:after="0" w:line="240" w:lineRule="auto"/>
        <w:ind w:left="284" w:hanging="284"/>
        <w:rPr>
          <w:rFonts w:ascii="Arial" w:hAnsi="Arial" w:cs="Arial"/>
          <w:sz w:val="20"/>
          <w:szCs w:val="20"/>
          <w:u w:val="single"/>
        </w:rPr>
      </w:pPr>
      <w:hyperlink r:id="rId9" w:history="1">
        <w:r w:rsidR="00E607AD" w:rsidRPr="00E607AD">
          <w:rPr>
            <w:rStyle w:val="Hyperlink"/>
            <w:rFonts w:ascii="Arial" w:hAnsi="Arial" w:cs="Arial"/>
            <w:sz w:val="20"/>
            <w:szCs w:val="20"/>
          </w:rPr>
          <w:t>https://www.infektionsschutz.de/hygienetipps/hygiene-beim-husten-und-niesen/</w:t>
        </w:r>
      </w:hyperlink>
    </w:p>
    <w:p w14:paraId="0913FE05" w14:textId="77777777" w:rsidR="00E607AD" w:rsidRPr="00E607AD" w:rsidRDefault="008B7F4E" w:rsidP="004847F1">
      <w:pPr>
        <w:pStyle w:val="Listenabsatz"/>
        <w:numPr>
          <w:ilvl w:val="0"/>
          <w:numId w:val="28"/>
        </w:numPr>
        <w:spacing w:after="0" w:line="240" w:lineRule="auto"/>
        <w:ind w:left="284" w:hanging="284"/>
        <w:rPr>
          <w:rFonts w:ascii="Arial" w:hAnsi="Arial" w:cs="Arial"/>
          <w:sz w:val="20"/>
          <w:szCs w:val="20"/>
          <w:u w:val="single"/>
        </w:rPr>
      </w:pPr>
      <w:hyperlink r:id="rId10" w:history="1">
        <w:r w:rsidR="00E607AD" w:rsidRPr="00E607AD">
          <w:rPr>
            <w:rStyle w:val="Hyperlink"/>
            <w:rFonts w:ascii="Arial" w:hAnsi="Arial" w:cs="Arial"/>
            <w:sz w:val="20"/>
            <w:szCs w:val="20"/>
          </w:rPr>
          <w:t>https://www.infektionsschutz.de/coronavirus-sars-cov-2.html</w:t>
        </w:r>
      </w:hyperlink>
    </w:p>
    <w:p w14:paraId="55842A0D" w14:textId="77777777" w:rsidR="00E607AD" w:rsidRPr="00E607AD" w:rsidRDefault="008B7F4E" w:rsidP="004847F1">
      <w:pPr>
        <w:pStyle w:val="Listenabsatz"/>
        <w:numPr>
          <w:ilvl w:val="0"/>
          <w:numId w:val="28"/>
        </w:numPr>
        <w:spacing w:after="0" w:line="240" w:lineRule="auto"/>
        <w:ind w:left="284" w:hanging="284"/>
        <w:rPr>
          <w:rFonts w:ascii="Arial" w:hAnsi="Arial" w:cs="Arial"/>
          <w:sz w:val="20"/>
          <w:szCs w:val="20"/>
          <w:u w:val="single"/>
        </w:rPr>
      </w:pPr>
      <w:hyperlink r:id="rId11" w:history="1">
        <w:r w:rsidR="00E607AD" w:rsidRPr="00E607AD">
          <w:rPr>
            <w:rStyle w:val="Hyperlink"/>
            <w:rFonts w:ascii="Arial" w:hAnsi="Arial" w:cs="Arial"/>
            <w:sz w:val="20"/>
            <w:szCs w:val="20"/>
          </w:rPr>
          <w:t>https://www.infektionsschutz.de/mediathek/verwendungshinweise.html</w:t>
        </w:r>
      </w:hyperlink>
    </w:p>
    <w:p w14:paraId="3D180C5B" w14:textId="77777777" w:rsidR="00E607AD" w:rsidRPr="00E607AD" w:rsidRDefault="008B7F4E" w:rsidP="004847F1">
      <w:pPr>
        <w:pStyle w:val="Listenabsatz"/>
        <w:numPr>
          <w:ilvl w:val="0"/>
          <w:numId w:val="28"/>
        </w:numPr>
        <w:spacing w:after="0" w:line="240" w:lineRule="auto"/>
        <w:ind w:left="284" w:hanging="284"/>
        <w:rPr>
          <w:rFonts w:ascii="Arial" w:hAnsi="Arial" w:cs="Arial"/>
          <w:sz w:val="20"/>
          <w:szCs w:val="20"/>
          <w:u w:val="single"/>
        </w:rPr>
      </w:pPr>
      <w:hyperlink r:id="rId12" w:history="1">
        <w:r w:rsidR="00E607AD" w:rsidRPr="00E607AD">
          <w:rPr>
            <w:rStyle w:val="Hyperlink"/>
            <w:rFonts w:ascii="Arial" w:hAnsi="Arial" w:cs="Arial"/>
            <w:sz w:val="20"/>
            <w:szCs w:val="20"/>
          </w:rPr>
          <w:t>https://www.tz.de/muenchen/stadt/muenchen-ort29098/coronavirus-muenchen-kommunalverbaende-treffen-senioren-absagen-hotline-test-angriff-covid-19-sars-cov-2-13593490.html</w:t>
        </w:r>
      </w:hyperlink>
    </w:p>
    <w:p w14:paraId="295D7690" w14:textId="77777777" w:rsidR="00E607AD" w:rsidRPr="00E607AD" w:rsidRDefault="008B7F4E" w:rsidP="004847F1">
      <w:pPr>
        <w:pStyle w:val="Listenabsatz"/>
        <w:numPr>
          <w:ilvl w:val="0"/>
          <w:numId w:val="28"/>
        </w:numPr>
        <w:spacing w:after="0" w:line="240" w:lineRule="auto"/>
        <w:ind w:left="284" w:hanging="284"/>
        <w:rPr>
          <w:rFonts w:ascii="Arial" w:hAnsi="Arial" w:cs="Arial"/>
          <w:sz w:val="20"/>
          <w:szCs w:val="20"/>
          <w:u w:val="single"/>
        </w:rPr>
      </w:pPr>
      <w:hyperlink r:id="rId13" w:history="1">
        <w:r w:rsidR="00E607AD" w:rsidRPr="00E607AD">
          <w:rPr>
            <w:rStyle w:val="Hyperlink"/>
            <w:rFonts w:ascii="Arial" w:hAnsi="Arial" w:cs="Arial"/>
            <w:sz w:val="20"/>
            <w:szCs w:val="20"/>
          </w:rPr>
          <w:t>https://www.haufe.de/download/pandemie-handlungshilfen-510634.pdf</w:t>
        </w:r>
      </w:hyperlink>
    </w:p>
    <w:p w14:paraId="18A5FE36" w14:textId="57012AA3" w:rsidR="00E607AD" w:rsidRPr="00E607AD" w:rsidRDefault="008B7F4E" w:rsidP="004847F1">
      <w:pPr>
        <w:pStyle w:val="Listenabsatz"/>
        <w:numPr>
          <w:ilvl w:val="0"/>
          <w:numId w:val="28"/>
        </w:numPr>
        <w:spacing w:after="0" w:line="240" w:lineRule="auto"/>
        <w:ind w:left="284" w:hanging="284"/>
        <w:rPr>
          <w:rFonts w:ascii="Arial" w:hAnsi="Arial" w:cs="Arial"/>
          <w:sz w:val="20"/>
          <w:szCs w:val="20"/>
          <w:u w:val="single"/>
        </w:rPr>
      </w:pPr>
      <w:hyperlink r:id="rId14" w:history="1">
        <w:r w:rsidR="00E607AD" w:rsidRPr="00E607AD">
          <w:rPr>
            <w:rStyle w:val="Hyperlink"/>
            <w:rFonts w:ascii="Arial" w:hAnsi="Arial" w:cs="Arial"/>
            <w:sz w:val="20"/>
            <w:szCs w:val="20"/>
          </w:rPr>
          <w:t>https://www.youtube.com/watch?v=i2vMY4mtxxk&amp;feature=youtu.be&amp;list=PLRsi8mtTLFAyJaujkSHyH9NqZbgm3fcvy</w:t>
        </w:r>
      </w:hyperlink>
    </w:p>
    <w:p w14:paraId="04C82985" w14:textId="0D0576AA" w:rsidR="00E607AD" w:rsidRPr="00E607AD" w:rsidRDefault="008B7F4E" w:rsidP="004847F1">
      <w:pPr>
        <w:pStyle w:val="Listenabsatz"/>
        <w:numPr>
          <w:ilvl w:val="0"/>
          <w:numId w:val="28"/>
        </w:numPr>
        <w:spacing w:after="0" w:line="240" w:lineRule="auto"/>
        <w:ind w:left="284" w:hanging="284"/>
        <w:rPr>
          <w:rFonts w:ascii="Arial" w:hAnsi="Arial" w:cs="Arial"/>
          <w:sz w:val="20"/>
          <w:szCs w:val="20"/>
          <w:u w:val="single"/>
        </w:rPr>
      </w:pPr>
      <w:hyperlink r:id="rId15" w:history="1">
        <w:r w:rsidR="00E607AD" w:rsidRPr="00E607AD">
          <w:rPr>
            <w:rStyle w:val="Hyperlink"/>
            <w:rFonts w:ascii="Arial" w:hAnsi="Arial" w:cs="Arial"/>
            <w:sz w:val="20"/>
            <w:szCs w:val="20"/>
          </w:rPr>
          <w:t>https://www.bundesregierung.de/breg-de/aktuelles/kabinett-kurzarbeitergeld-1729626</w:t>
        </w:r>
      </w:hyperlink>
    </w:p>
    <w:p w14:paraId="356E9908" w14:textId="3870E70B" w:rsidR="00E607AD" w:rsidRPr="00E607AD" w:rsidRDefault="008B7F4E" w:rsidP="004847F1">
      <w:pPr>
        <w:pStyle w:val="Listenabsatz"/>
        <w:numPr>
          <w:ilvl w:val="0"/>
          <w:numId w:val="28"/>
        </w:numPr>
        <w:spacing w:after="0" w:line="240" w:lineRule="auto"/>
        <w:ind w:left="284" w:hanging="284"/>
        <w:rPr>
          <w:rFonts w:ascii="Arial" w:hAnsi="Arial" w:cs="Arial"/>
          <w:sz w:val="20"/>
          <w:szCs w:val="20"/>
          <w:u w:val="single"/>
        </w:rPr>
      </w:pPr>
      <w:hyperlink r:id="rId16" w:history="1">
        <w:r w:rsidR="00E607AD" w:rsidRPr="00E607AD">
          <w:rPr>
            <w:rStyle w:val="Hyperlink"/>
            <w:rFonts w:ascii="Arial" w:hAnsi="Arial" w:cs="Arial"/>
            <w:sz w:val="20"/>
            <w:szCs w:val="20"/>
          </w:rPr>
          <w:t>https://www.bmas.de/DE/Presse/Meldungen/2020/corona-virus-arbeitsrechtliche-auswirkungen.html</w:t>
        </w:r>
      </w:hyperlink>
    </w:p>
    <w:p w14:paraId="1382B57A" w14:textId="438A8EAB" w:rsidR="00E607AD" w:rsidRPr="00E607AD" w:rsidRDefault="008B7F4E" w:rsidP="004847F1">
      <w:pPr>
        <w:pStyle w:val="Listenabsatz"/>
        <w:numPr>
          <w:ilvl w:val="0"/>
          <w:numId w:val="28"/>
        </w:numPr>
        <w:spacing w:after="0" w:line="240" w:lineRule="auto"/>
        <w:ind w:left="284" w:hanging="284"/>
        <w:rPr>
          <w:rFonts w:ascii="Arial" w:hAnsi="Arial" w:cs="Arial"/>
          <w:sz w:val="20"/>
          <w:szCs w:val="20"/>
          <w:u w:val="single"/>
        </w:rPr>
      </w:pPr>
      <w:hyperlink r:id="rId17" w:history="1">
        <w:r w:rsidR="00E607AD" w:rsidRPr="00E607AD">
          <w:rPr>
            <w:rStyle w:val="Hyperlink"/>
            <w:rFonts w:ascii="Arial" w:hAnsi="Arial" w:cs="Arial"/>
            <w:sz w:val="20"/>
            <w:szCs w:val="20"/>
          </w:rPr>
          <w:t>https://www.impulse.de/management/unternehmensfuehrung/coronavirus-checkliste/7483641.html</w:t>
        </w:r>
      </w:hyperlink>
    </w:p>
    <w:p w14:paraId="0331E871" w14:textId="77777777" w:rsidR="00E607AD" w:rsidRPr="00E607AD" w:rsidRDefault="00E607AD" w:rsidP="00E607AD">
      <w:pPr>
        <w:pStyle w:val="Listenabsatz"/>
        <w:spacing w:after="0" w:line="240" w:lineRule="auto"/>
        <w:rPr>
          <w:rFonts w:ascii="Arial" w:hAnsi="Arial" w:cs="Arial"/>
          <w:sz w:val="20"/>
          <w:szCs w:val="20"/>
          <w:u w:val="single"/>
        </w:rPr>
      </w:pPr>
    </w:p>
    <w:sectPr w:rsidR="00E607AD" w:rsidRPr="00E607AD" w:rsidSect="004847F1">
      <w:headerReference w:type="default" r:id="rId18"/>
      <w:footerReference w:type="default" r:id="rId19"/>
      <w:pgSz w:w="11906" w:h="16838"/>
      <w:pgMar w:top="2835"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FBDF" w14:textId="77777777" w:rsidR="00B767D8" w:rsidRDefault="00B767D8" w:rsidP="00B767D8">
      <w:pPr>
        <w:spacing w:after="0" w:line="240" w:lineRule="auto"/>
      </w:pPr>
      <w:r>
        <w:separator/>
      </w:r>
    </w:p>
  </w:endnote>
  <w:endnote w:type="continuationSeparator" w:id="0">
    <w:p w14:paraId="166AE39A" w14:textId="77777777" w:rsidR="00B767D8" w:rsidRDefault="00B767D8" w:rsidP="00B7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977D" w14:textId="2ECCDAAC" w:rsidR="004847F1" w:rsidRPr="004847F1" w:rsidRDefault="004847F1" w:rsidP="004847F1">
    <w:pPr>
      <w:pStyle w:val="Fuzeile"/>
      <w:pBdr>
        <w:top w:val="single" w:sz="4" w:space="1" w:color="auto"/>
      </w:pBdr>
      <w:tabs>
        <w:tab w:val="clear" w:pos="9072"/>
        <w:tab w:val="right" w:pos="9639"/>
      </w:tabs>
      <w:rPr>
        <w:rFonts w:ascii="Arial" w:hAnsi="Arial" w:cs="Arial"/>
        <w:sz w:val="18"/>
        <w:szCs w:val="18"/>
      </w:rPr>
    </w:pPr>
    <w:r>
      <w:rPr>
        <w:rFonts w:ascii="Arial" w:hAnsi="Arial" w:cs="Arial"/>
        <w:sz w:val="18"/>
        <w:szCs w:val="18"/>
      </w:rPr>
      <w:t>Notfallplan Coronavirus</w:t>
    </w:r>
    <w:r>
      <w:rPr>
        <w:rFonts w:ascii="Arial" w:hAnsi="Arial" w:cs="Arial"/>
        <w:sz w:val="18"/>
        <w:szCs w:val="18"/>
      </w:rPr>
      <w:tab/>
    </w:r>
    <w:r>
      <w:rPr>
        <w:rFonts w:ascii="Arial" w:hAnsi="Arial" w:cs="Arial"/>
        <w:sz w:val="18"/>
        <w:szCs w:val="18"/>
      </w:rPr>
      <w:tab/>
    </w:r>
    <w:r w:rsidRPr="004847F1">
      <w:rPr>
        <w:rFonts w:ascii="Arial" w:hAnsi="Arial" w:cs="Arial"/>
        <w:sz w:val="18"/>
        <w:szCs w:val="18"/>
      </w:rPr>
      <w:t xml:space="preserve">Seite </w:t>
    </w:r>
    <w:r w:rsidRPr="004847F1">
      <w:rPr>
        <w:rFonts w:ascii="Arial" w:hAnsi="Arial" w:cs="Arial"/>
        <w:sz w:val="18"/>
        <w:szCs w:val="18"/>
      </w:rPr>
      <w:fldChar w:fldCharType="begin"/>
    </w:r>
    <w:r w:rsidRPr="004847F1">
      <w:rPr>
        <w:rFonts w:ascii="Arial" w:hAnsi="Arial" w:cs="Arial"/>
        <w:sz w:val="18"/>
        <w:szCs w:val="18"/>
      </w:rPr>
      <w:instrText xml:space="preserve"> PAGE   \* MERGEFORMAT </w:instrText>
    </w:r>
    <w:r w:rsidRPr="004847F1">
      <w:rPr>
        <w:rFonts w:ascii="Arial" w:hAnsi="Arial" w:cs="Arial"/>
        <w:sz w:val="18"/>
        <w:szCs w:val="18"/>
      </w:rPr>
      <w:fldChar w:fldCharType="separate"/>
    </w:r>
    <w:r w:rsidRPr="004847F1">
      <w:rPr>
        <w:rFonts w:ascii="Arial" w:hAnsi="Arial" w:cs="Arial"/>
        <w:noProof/>
        <w:sz w:val="18"/>
        <w:szCs w:val="18"/>
      </w:rPr>
      <w:t>1</w:t>
    </w:r>
    <w:r w:rsidRPr="004847F1">
      <w:rPr>
        <w:rFonts w:ascii="Arial" w:hAnsi="Arial" w:cs="Arial"/>
        <w:sz w:val="18"/>
        <w:szCs w:val="18"/>
      </w:rPr>
      <w:fldChar w:fldCharType="end"/>
    </w:r>
    <w:r w:rsidRPr="004847F1">
      <w:rPr>
        <w:rFonts w:ascii="Arial" w:hAnsi="Arial" w:cs="Arial"/>
        <w:sz w:val="18"/>
        <w:szCs w:val="18"/>
      </w:rPr>
      <w:t>/</w:t>
    </w:r>
    <w:r w:rsidRPr="004847F1">
      <w:rPr>
        <w:rFonts w:ascii="Arial" w:hAnsi="Arial" w:cs="Arial"/>
        <w:sz w:val="18"/>
        <w:szCs w:val="18"/>
      </w:rPr>
      <w:fldChar w:fldCharType="begin"/>
    </w:r>
    <w:r w:rsidRPr="004847F1">
      <w:rPr>
        <w:rFonts w:ascii="Arial" w:hAnsi="Arial" w:cs="Arial"/>
        <w:sz w:val="18"/>
        <w:szCs w:val="18"/>
      </w:rPr>
      <w:instrText xml:space="preserve"> NUMPAGES   \* MERGEFORMAT </w:instrText>
    </w:r>
    <w:r w:rsidRPr="004847F1">
      <w:rPr>
        <w:rFonts w:ascii="Arial" w:hAnsi="Arial" w:cs="Arial"/>
        <w:sz w:val="18"/>
        <w:szCs w:val="18"/>
      </w:rPr>
      <w:fldChar w:fldCharType="separate"/>
    </w:r>
    <w:r w:rsidRPr="004847F1">
      <w:rPr>
        <w:rFonts w:ascii="Arial" w:hAnsi="Arial" w:cs="Arial"/>
        <w:noProof/>
        <w:sz w:val="18"/>
        <w:szCs w:val="18"/>
      </w:rPr>
      <w:t>4</w:t>
    </w:r>
    <w:r w:rsidRPr="004847F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71DF4" w14:textId="77777777" w:rsidR="00B767D8" w:rsidRDefault="00B767D8" w:rsidP="00B767D8">
      <w:pPr>
        <w:spacing w:after="0" w:line="240" w:lineRule="auto"/>
      </w:pPr>
      <w:r>
        <w:separator/>
      </w:r>
    </w:p>
  </w:footnote>
  <w:footnote w:type="continuationSeparator" w:id="0">
    <w:p w14:paraId="217AE7E1" w14:textId="77777777" w:rsidR="00B767D8" w:rsidRDefault="00B767D8" w:rsidP="00B76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1BD6" w14:textId="68AB70ED" w:rsidR="00B767D8" w:rsidRDefault="00B767D8" w:rsidP="00B767D8">
    <w:pPr>
      <w:pStyle w:val="Kopfzeile"/>
      <w:jc w:val="center"/>
    </w:pPr>
    <w:r>
      <w:rPr>
        <w:noProof/>
      </w:rPr>
      <w:drawing>
        <wp:inline distT="0" distB="0" distL="0" distR="0" wp14:anchorId="1418143C" wp14:editId="6C2F350E">
          <wp:extent cx="1984989" cy="100080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gert-Kunde-Logo-RGB.jpg"/>
                  <pic:cNvPicPr/>
                </pic:nvPicPr>
                <pic:blipFill>
                  <a:blip r:embed="rId1">
                    <a:extLst>
                      <a:ext uri="{28A0092B-C50C-407E-A947-70E740481C1C}">
                        <a14:useLocalDpi xmlns:a14="http://schemas.microsoft.com/office/drawing/2010/main" val="0"/>
                      </a:ext>
                    </a:extLst>
                  </a:blip>
                  <a:stretch>
                    <a:fillRect/>
                  </a:stretch>
                </pic:blipFill>
                <pic:spPr>
                  <a:xfrm>
                    <a:off x="0" y="0"/>
                    <a:ext cx="1984989" cy="100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177"/>
    <w:multiLevelType w:val="hybridMultilevel"/>
    <w:tmpl w:val="EB8A8E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2E66876"/>
    <w:multiLevelType w:val="hybridMultilevel"/>
    <w:tmpl w:val="7870DAD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0BE87719"/>
    <w:multiLevelType w:val="hybridMultilevel"/>
    <w:tmpl w:val="7B3AD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3212F1"/>
    <w:multiLevelType w:val="hybridMultilevel"/>
    <w:tmpl w:val="338E369C"/>
    <w:lvl w:ilvl="0" w:tplc="E9EEEA1E">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75C48BE"/>
    <w:multiLevelType w:val="multilevel"/>
    <w:tmpl w:val="AC54B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5A7270"/>
    <w:multiLevelType w:val="hybridMultilevel"/>
    <w:tmpl w:val="A63E3C3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D921AF1"/>
    <w:multiLevelType w:val="hybridMultilevel"/>
    <w:tmpl w:val="B2108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513696"/>
    <w:multiLevelType w:val="hybridMultilevel"/>
    <w:tmpl w:val="8A4616B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4F15DE3"/>
    <w:multiLevelType w:val="hybridMultilevel"/>
    <w:tmpl w:val="F1EECFE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6CC20C8"/>
    <w:multiLevelType w:val="hybridMultilevel"/>
    <w:tmpl w:val="A106F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E25094"/>
    <w:multiLevelType w:val="hybridMultilevel"/>
    <w:tmpl w:val="83B07888"/>
    <w:lvl w:ilvl="0" w:tplc="C1B02666">
      <w:numFmt w:val="bullet"/>
      <w:lvlText w:val=""/>
      <w:lvlJc w:val="left"/>
      <w:pPr>
        <w:ind w:left="1080" w:hanging="360"/>
      </w:pPr>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1" w15:restartNumberingAfterBreak="0">
    <w:nsid w:val="2C3E77CD"/>
    <w:multiLevelType w:val="hybridMultilevel"/>
    <w:tmpl w:val="9CD05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5C3E20"/>
    <w:multiLevelType w:val="hybridMultilevel"/>
    <w:tmpl w:val="3274F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857CA0"/>
    <w:multiLevelType w:val="hybridMultilevel"/>
    <w:tmpl w:val="988CD8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8A64310"/>
    <w:multiLevelType w:val="hybridMultilevel"/>
    <w:tmpl w:val="E522E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3E1AF8"/>
    <w:multiLevelType w:val="hybridMultilevel"/>
    <w:tmpl w:val="90C0A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A435DA"/>
    <w:multiLevelType w:val="hybridMultilevel"/>
    <w:tmpl w:val="1A6E2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CD7259"/>
    <w:multiLevelType w:val="hybridMultilevel"/>
    <w:tmpl w:val="77F0A54E"/>
    <w:lvl w:ilvl="0" w:tplc="93104A66">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8" w15:restartNumberingAfterBreak="0">
    <w:nsid w:val="5FB61258"/>
    <w:multiLevelType w:val="hybridMultilevel"/>
    <w:tmpl w:val="CBD405D8"/>
    <w:lvl w:ilvl="0" w:tplc="0407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64B417E5"/>
    <w:multiLevelType w:val="hybridMultilevel"/>
    <w:tmpl w:val="83AE0B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70A11D2C"/>
    <w:multiLevelType w:val="hybridMultilevel"/>
    <w:tmpl w:val="BA24A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D73946"/>
    <w:multiLevelType w:val="hybridMultilevel"/>
    <w:tmpl w:val="DB5AAA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7C355296"/>
    <w:multiLevelType w:val="hybridMultilevel"/>
    <w:tmpl w:val="0AF48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FA7437"/>
    <w:multiLevelType w:val="hybridMultilevel"/>
    <w:tmpl w:val="6D2EF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7"/>
  </w:num>
  <w:num w:numId="4">
    <w:abstractNumId w:val="13"/>
  </w:num>
  <w:num w:numId="5">
    <w:abstractNumId w:val="8"/>
  </w:num>
  <w:num w:numId="6">
    <w:abstractNumId w:val="8"/>
  </w:num>
  <w:num w:numId="7">
    <w:abstractNumId w:val="2"/>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num>
  <w:num w:numId="15">
    <w:abstractNumId w:val="0"/>
  </w:num>
  <w:num w:numId="16">
    <w:abstractNumId w:val="3"/>
  </w:num>
  <w:num w:numId="17">
    <w:abstractNumId w:val="7"/>
  </w:num>
  <w:num w:numId="18">
    <w:abstractNumId w:val="0"/>
  </w:num>
  <w:num w:numId="19">
    <w:abstractNumId w:val="1"/>
  </w:num>
  <w:num w:numId="20">
    <w:abstractNumId w:val="5"/>
  </w:num>
  <w:num w:numId="21">
    <w:abstractNumId w:val="11"/>
  </w:num>
  <w:num w:numId="22">
    <w:abstractNumId w:val="14"/>
  </w:num>
  <w:num w:numId="23">
    <w:abstractNumId w:val="6"/>
  </w:num>
  <w:num w:numId="24">
    <w:abstractNumId w:val="9"/>
  </w:num>
  <w:num w:numId="25">
    <w:abstractNumId w:val="22"/>
  </w:num>
  <w:num w:numId="26">
    <w:abstractNumId w:val="12"/>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40"/>
    <w:rsid w:val="0003337D"/>
    <w:rsid w:val="000417E9"/>
    <w:rsid w:val="000839F1"/>
    <w:rsid w:val="000C1BA9"/>
    <w:rsid w:val="000D5640"/>
    <w:rsid w:val="00191DCE"/>
    <w:rsid w:val="00341E2D"/>
    <w:rsid w:val="0035202A"/>
    <w:rsid w:val="003C4FC9"/>
    <w:rsid w:val="004847F1"/>
    <w:rsid w:val="004D7E20"/>
    <w:rsid w:val="005E7F6A"/>
    <w:rsid w:val="006C3EEA"/>
    <w:rsid w:val="006C632B"/>
    <w:rsid w:val="00702F66"/>
    <w:rsid w:val="00804DB2"/>
    <w:rsid w:val="008A0E67"/>
    <w:rsid w:val="008B7F4E"/>
    <w:rsid w:val="0092049D"/>
    <w:rsid w:val="009813DD"/>
    <w:rsid w:val="009D7713"/>
    <w:rsid w:val="00AC7A02"/>
    <w:rsid w:val="00B767D8"/>
    <w:rsid w:val="00C31C02"/>
    <w:rsid w:val="00C615CC"/>
    <w:rsid w:val="00DC0B89"/>
    <w:rsid w:val="00E607AD"/>
    <w:rsid w:val="00F11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AD4A10"/>
  <w15:chartTrackingRefBased/>
  <w15:docId w15:val="{C401BFB9-8DC4-420D-9EFD-B58BF9D6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semiHidden/>
    <w:unhideWhenUsed/>
    <w:qFormat/>
    <w:rsid w:val="00B767D8"/>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67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67D8"/>
  </w:style>
  <w:style w:type="paragraph" w:styleId="Fuzeile">
    <w:name w:val="footer"/>
    <w:basedOn w:val="Standard"/>
    <w:link w:val="FuzeileZchn"/>
    <w:uiPriority w:val="99"/>
    <w:unhideWhenUsed/>
    <w:rsid w:val="00B767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67D8"/>
  </w:style>
  <w:style w:type="paragraph" w:styleId="Listenabsatz">
    <w:name w:val="List Paragraph"/>
    <w:basedOn w:val="Standard"/>
    <w:uiPriority w:val="34"/>
    <w:qFormat/>
    <w:rsid w:val="00B767D8"/>
    <w:pPr>
      <w:ind w:left="720"/>
      <w:contextualSpacing/>
    </w:pPr>
  </w:style>
  <w:style w:type="character" w:customStyle="1" w:styleId="berschrift2Zchn">
    <w:name w:val="Überschrift 2 Zchn"/>
    <w:basedOn w:val="Absatz-Standardschriftart"/>
    <w:link w:val="berschrift2"/>
    <w:uiPriority w:val="9"/>
    <w:semiHidden/>
    <w:rsid w:val="00B767D8"/>
    <w:rPr>
      <w:rFonts w:ascii="Times New Roman" w:hAnsi="Times New Roman" w:cs="Times New Roman"/>
      <w:b/>
      <w:bCs/>
      <w:sz w:val="36"/>
      <w:szCs w:val="36"/>
      <w:lang w:eastAsia="de-DE"/>
    </w:rPr>
  </w:style>
  <w:style w:type="character" w:styleId="Hyperlink">
    <w:name w:val="Hyperlink"/>
    <w:basedOn w:val="Absatz-Standardschriftart"/>
    <w:uiPriority w:val="99"/>
    <w:unhideWhenUsed/>
    <w:rsid w:val="00B767D8"/>
    <w:rPr>
      <w:color w:val="0563C1"/>
      <w:u w:val="single"/>
    </w:rPr>
  </w:style>
  <w:style w:type="character" w:styleId="NichtaufgelsteErwhnung">
    <w:name w:val="Unresolved Mention"/>
    <w:basedOn w:val="Absatz-Standardschriftart"/>
    <w:uiPriority w:val="99"/>
    <w:semiHidden/>
    <w:unhideWhenUsed/>
    <w:rsid w:val="00B767D8"/>
    <w:rPr>
      <w:color w:val="605E5C"/>
      <w:shd w:val="clear" w:color="auto" w:fill="E1DFDD"/>
    </w:rPr>
  </w:style>
  <w:style w:type="character" w:styleId="BesuchterLink">
    <w:name w:val="FollowedHyperlink"/>
    <w:basedOn w:val="Absatz-Standardschriftart"/>
    <w:uiPriority w:val="99"/>
    <w:semiHidden/>
    <w:unhideWhenUsed/>
    <w:rsid w:val="00E607AD"/>
    <w:rPr>
      <w:color w:val="954F72" w:themeColor="followedHyperlink"/>
      <w:u w:val="single"/>
    </w:rPr>
  </w:style>
  <w:style w:type="paragraph" w:styleId="Sprechblasentext">
    <w:name w:val="Balloon Text"/>
    <w:basedOn w:val="Standard"/>
    <w:link w:val="SprechblasentextZchn"/>
    <w:uiPriority w:val="99"/>
    <w:semiHidden/>
    <w:unhideWhenUsed/>
    <w:rsid w:val="000417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1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316">
      <w:bodyDiv w:val="1"/>
      <w:marLeft w:val="0"/>
      <w:marRight w:val="0"/>
      <w:marTop w:val="0"/>
      <w:marBottom w:val="0"/>
      <w:divBdr>
        <w:top w:val="none" w:sz="0" w:space="0" w:color="auto"/>
        <w:left w:val="none" w:sz="0" w:space="0" w:color="auto"/>
        <w:bottom w:val="none" w:sz="0" w:space="0" w:color="auto"/>
        <w:right w:val="none" w:sz="0" w:space="0" w:color="auto"/>
      </w:divBdr>
    </w:div>
    <w:div w:id="9186952">
      <w:bodyDiv w:val="1"/>
      <w:marLeft w:val="0"/>
      <w:marRight w:val="0"/>
      <w:marTop w:val="0"/>
      <w:marBottom w:val="0"/>
      <w:divBdr>
        <w:top w:val="none" w:sz="0" w:space="0" w:color="auto"/>
        <w:left w:val="none" w:sz="0" w:space="0" w:color="auto"/>
        <w:bottom w:val="none" w:sz="0" w:space="0" w:color="auto"/>
        <w:right w:val="none" w:sz="0" w:space="0" w:color="auto"/>
      </w:divBdr>
    </w:div>
    <w:div w:id="31393564">
      <w:bodyDiv w:val="1"/>
      <w:marLeft w:val="0"/>
      <w:marRight w:val="0"/>
      <w:marTop w:val="0"/>
      <w:marBottom w:val="0"/>
      <w:divBdr>
        <w:top w:val="none" w:sz="0" w:space="0" w:color="auto"/>
        <w:left w:val="none" w:sz="0" w:space="0" w:color="auto"/>
        <w:bottom w:val="none" w:sz="0" w:space="0" w:color="auto"/>
        <w:right w:val="none" w:sz="0" w:space="0" w:color="auto"/>
      </w:divBdr>
    </w:div>
    <w:div w:id="84234696">
      <w:bodyDiv w:val="1"/>
      <w:marLeft w:val="0"/>
      <w:marRight w:val="0"/>
      <w:marTop w:val="0"/>
      <w:marBottom w:val="0"/>
      <w:divBdr>
        <w:top w:val="none" w:sz="0" w:space="0" w:color="auto"/>
        <w:left w:val="none" w:sz="0" w:space="0" w:color="auto"/>
        <w:bottom w:val="none" w:sz="0" w:space="0" w:color="auto"/>
        <w:right w:val="none" w:sz="0" w:space="0" w:color="auto"/>
      </w:divBdr>
    </w:div>
    <w:div w:id="97649599">
      <w:bodyDiv w:val="1"/>
      <w:marLeft w:val="0"/>
      <w:marRight w:val="0"/>
      <w:marTop w:val="0"/>
      <w:marBottom w:val="0"/>
      <w:divBdr>
        <w:top w:val="none" w:sz="0" w:space="0" w:color="auto"/>
        <w:left w:val="none" w:sz="0" w:space="0" w:color="auto"/>
        <w:bottom w:val="none" w:sz="0" w:space="0" w:color="auto"/>
        <w:right w:val="none" w:sz="0" w:space="0" w:color="auto"/>
      </w:divBdr>
    </w:div>
    <w:div w:id="224074976">
      <w:bodyDiv w:val="1"/>
      <w:marLeft w:val="0"/>
      <w:marRight w:val="0"/>
      <w:marTop w:val="0"/>
      <w:marBottom w:val="0"/>
      <w:divBdr>
        <w:top w:val="none" w:sz="0" w:space="0" w:color="auto"/>
        <w:left w:val="none" w:sz="0" w:space="0" w:color="auto"/>
        <w:bottom w:val="none" w:sz="0" w:space="0" w:color="auto"/>
        <w:right w:val="none" w:sz="0" w:space="0" w:color="auto"/>
      </w:divBdr>
    </w:div>
    <w:div w:id="256059904">
      <w:bodyDiv w:val="1"/>
      <w:marLeft w:val="0"/>
      <w:marRight w:val="0"/>
      <w:marTop w:val="0"/>
      <w:marBottom w:val="0"/>
      <w:divBdr>
        <w:top w:val="none" w:sz="0" w:space="0" w:color="auto"/>
        <w:left w:val="none" w:sz="0" w:space="0" w:color="auto"/>
        <w:bottom w:val="none" w:sz="0" w:space="0" w:color="auto"/>
        <w:right w:val="none" w:sz="0" w:space="0" w:color="auto"/>
      </w:divBdr>
    </w:div>
    <w:div w:id="262806853">
      <w:bodyDiv w:val="1"/>
      <w:marLeft w:val="0"/>
      <w:marRight w:val="0"/>
      <w:marTop w:val="0"/>
      <w:marBottom w:val="0"/>
      <w:divBdr>
        <w:top w:val="none" w:sz="0" w:space="0" w:color="auto"/>
        <w:left w:val="none" w:sz="0" w:space="0" w:color="auto"/>
        <w:bottom w:val="none" w:sz="0" w:space="0" w:color="auto"/>
        <w:right w:val="none" w:sz="0" w:space="0" w:color="auto"/>
      </w:divBdr>
    </w:div>
    <w:div w:id="265306453">
      <w:bodyDiv w:val="1"/>
      <w:marLeft w:val="0"/>
      <w:marRight w:val="0"/>
      <w:marTop w:val="0"/>
      <w:marBottom w:val="0"/>
      <w:divBdr>
        <w:top w:val="none" w:sz="0" w:space="0" w:color="auto"/>
        <w:left w:val="none" w:sz="0" w:space="0" w:color="auto"/>
        <w:bottom w:val="none" w:sz="0" w:space="0" w:color="auto"/>
        <w:right w:val="none" w:sz="0" w:space="0" w:color="auto"/>
      </w:divBdr>
    </w:div>
    <w:div w:id="311105202">
      <w:bodyDiv w:val="1"/>
      <w:marLeft w:val="0"/>
      <w:marRight w:val="0"/>
      <w:marTop w:val="0"/>
      <w:marBottom w:val="0"/>
      <w:divBdr>
        <w:top w:val="none" w:sz="0" w:space="0" w:color="auto"/>
        <w:left w:val="none" w:sz="0" w:space="0" w:color="auto"/>
        <w:bottom w:val="none" w:sz="0" w:space="0" w:color="auto"/>
        <w:right w:val="none" w:sz="0" w:space="0" w:color="auto"/>
      </w:divBdr>
    </w:div>
    <w:div w:id="337083391">
      <w:bodyDiv w:val="1"/>
      <w:marLeft w:val="0"/>
      <w:marRight w:val="0"/>
      <w:marTop w:val="0"/>
      <w:marBottom w:val="0"/>
      <w:divBdr>
        <w:top w:val="none" w:sz="0" w:space="0" w:color="auto"/>
        <w:left w:val="none" w:sz="0" w:space="0" w:color="auto"/>
        <w:bottom w:val="none" w:sz="0" w:space="0" w:color="auto"/>
        <w:right w:val="none" w:sz="0" w:space="0" w:color="auto"/>
      </w:divBdr>
    </w:div>
    <w:div w:id="349334708">
      <w:bodyDiv w:val="1"/>
      <w:marLeft w:val="0"/>
      <w:marRight w:val="0"/>
      <w:marTop w:val="0"/>
      <w:marBottom w:val="0"/>
      <w:divBdr>
        <w:top w:val="none" w:sz="0" w:space="0" w:color="auto"/>
        <w:left w:val="none" w:sz="0" w:space="0" w:color="auto"/>
        <w:bottom w:val="none" w:sz="0" w:space="0" w:color="auto"/>
        <w:right w:val="none" w:sz="0" w:space="0" w:color="auto"/>
      </w:divBdr>
    </w:div>
    <w:div w:id="353117416">
      <w:bodyDiv w:val="1"/>
      <w:marLeft w:val="0"/>
      <w:marRight w:val="0"/>
      <w:marTop w:val="0"/>
      <w:marBottom w:val="0"/>
      <w:divBdr>
        <w:top w:val="none" w:sz="0" w:space="0" w:color="auto"/>
        <w:left w:val="none" w:sz="0" w:space="0" w:color="auto"/>
        <w:bottom w:val="none" w:sz="0" w:space="0" w:color="auto"/>
        <w:right w:val="none" w:sz="0" w:space="0" w:color="auto"/>
      </w:divBdr>
    </w:div>
    <w:div w:id="357044599">
      <w:bodyDiv w:val="1"/>
      <w:marLeft w:val="0"/>
      <w:marRight w:val="0"/>
      <w:marTop w:val="0"/>
      <w:marBottom w:val="0"/>
      <w:divBdr>
        <w:top w:val="none" w:sz="0" w:space="0" w:color="auto"/>
        <w:left w:val="none" w:sz="0" w:space="0" w:color="auto"/>
        <w:bottom w:val="none" w:sz="0" w:space="0" w:color="auto"/>
        <w:right w:val="none" w:sz="0" w:space="0" w:color="auto"/>
      </w:divBdr>
    </w:div>
    <w:div w:id="370228047">
      <w:bodyDiv w:val="1"/>
      <w:marLeft w:val="0"/>
      <w:marRight w:val="0"/>
      <w:marTop w:val="0"/>
      <w:marBottom w:val="0"/>
      <w:divBdr>
        <w:top w:val="none" w:sz="0" w:space="0" w:color="auto"/>
        <w:left w:val="none" w:sz="0" w:space="0" w:color="auto"/>
        <w:bottom w:val="none" w:sz="0" w:space="0" w:color="auto"/>
        <w:right w:val="none" w:sz="0" w:space="0" w:color="auto"/>
      </w:divBdr>
    </w:div>
    <w:div w:id="374038013">
      <w:bodyDiv w:val="1"/>
      <w:marLeft w:val="0"/>
      <w:marRight w:val="0"/>
      <w:marTop w:val="0"/>
      <w:marBottom w:val="0"/>
      <w:divBdr>
        <w:top w:val="none" w:sz="0" w:space="0" w:color="auto"/>
        <w:left w:val="none" w:sz="0" w:space="0" w:color="auto"/>
        <w:bottom w:val="none" w:sz="0" w:space="0" w:color="auto"/>
        <w:right w:val="none" w:sz="0" w:space="0" w:color="auto"/>
      </w:divBdr>
    </w:div>
    <w:div w:id="387261609">
      <w:bodyDiv w:val="1"/>
      <w:marLeft w:val="0"/>
      <w:marRight w:val="0"/>
      <w:marTop w:val="0"/>
      <w:marBottom w:val="0"/>
      <w:divBdr>
        <w:top w:val="none" w:sz="0" w:space="0" w:color="auto"/>
        <w:left w:val="none" w:sz="0" w:space="0" w:color="auto"/>
        <w:bottom w:val="none" w:sz="0" w:space="0" w:color="auto"/>
        <w:right w:val="none" w:sz="0" w:space="0" w:color="auto"/>
      </w:divBdr>
    </w:div>
    <w:div w:id="403720120">
      <w:bodyDiv w:val="1"/>
      <w:marLeft w:val="0"/>
      <w:marRight w:val="0"/>
      <w:marTop w:val="0"/>
      <w:marBottom w:val="0"/>
      <w:divBdr>
        <w:top w:val="none" w:sz="0" w:space="0" w:color="auto"/>
        <w:left w:val="none" w:sz="0" w:space="0" w:color="auto"/>
        <w:bottom w:val="none" w:sz="0" w:space="0" w:color="auto"/>
        <w:right w:val="none" w:sz="0" w:space="0" w:color="auto"/>
      </w:divBdr>
    </w:div>
    <w:div w:id="409739610">
      <w:bodyDiv w:val="1"/>
      <w:marLeft w:val="0"/>
      <w:marRight w:val="0"/>
      <w:marTop w:val="0"/>
      <w:marBottom w:val="0"/>
      <w:divBdr>
        <w:top w:val="none" w:sz="0" w:space="0" w:color="auto"/>
        <w:left w:val="none" w:sz="0" w:space="0" w:color="auto"/>
        <w:bottom w:val="none" w:sz="0" w:space="0" w:color="auto"/>
        <w:right w:val="none" w:sz="0" w:space="0" w:color="auto"/>
      </w:divBdr>
    </w:div>
    <w:div w:id="426199601">
      <w:bodyDiv w:val="1"/>
      <w:marLeft w:val="0"/>
      <w:marRight w:val="0"/>
      <w:marTop w:val="0"/>
      <w:marBottom w:val="0"/>
      <w:divBdr>
        <w:top w:val="none" w:sz="0" w:space="0" w:color="auto"/>
        <w:left w:val="none" w:sz="0" w:space="0" w:color="auto"/>
        <w:bottom w:val="none" w:sz="0" w:space="0" w:color="auto"/>
        <w:right w:val="none" w:sz="0" w:space="0" w:color="auto"/>
      </w:divBdr>
    </w:div>
    <w:div w:id="523861952">
      <w:bodyDiv w:val="1"/>
      <w:marLeft w:val="0"/>
      <w:marRight w:val="0"/>
      <w:marTop w:val="0"/>
      <w:marBottom w:val="0"/>
      <w:divBdr>
        <w:top w:val="none" w:sz="0" w:space="0" w:color="auto"/>
        <w:left w:val="none" w:sz="0" w:space="0" w:color="auto"/>
        <w:bottom w:val="none" w:sz="0" w:space="0" w:color="auto"/>
        <w:right w:val="none" w:sz="0" w:space="0" w:color="auto"/>
      </w:divBdr>
    </w:div>
    <w:div w:id="533924231">
      <w:bodyDiv w:val="1"/>
      <w:marLeft w:val="0"/>
      <w:marRight w:val="0"/>
      <w:marTop w:val="0"/>
      <w:marBottom w:val="0"/>
      <w:divBdr>
        <w:top w:val="none" w:sz="0" w:space="0" w:color="auto"/>
        <w:left w:val="none" w:sz="0" w:space="0" w:color="auto"/>
        <w:bottom w:val="none" w:sz="0" w:space="0" w:color="auto"/>
        <w:right w:val="none" w:sz="0" w:space="0" w:color="auto"/>
      </w:divBdr>
    </w:div>
    <w:div w:id="543181924">
      <w:bodyDiv w:val="1"/>
      <w:marLeft w:val="0"/>
      <w:marRight w:val="0"/>
      <w:marTop w:val="0"/>
      <w:marBottom w:val="0"/>
      <w:divBdr>
        <w:top w:val="none" w:sz="0" w:space="0" w:color="auto"/>
        <w:left w:val="none" w:sz="0" w:space="0" w:color="auto"/>
        <w:bottom w:val="none" w:sz="0" w:space="0" w:color="auto"/>
        <w:right w:val="none" w:sz="0" w:space="0" w:color="auto"/>
      </w:divBdr>
    </w:div>
    <w:div w:id="557940358">
      <w:bodyDiv w:val="1"/>
      <w:marLeft w:val="0"/>
      <w:marRight w:val="0"/>
      <w:marTop w:val="0"/>
      <w:marBottom w:val="0"/>
      <w:divBdr>
        <w:top w:val="none" w:sz="0" w:space="0" w:color="auto"/>
        <w:left w:val="none" w:sz="0" w:space="0" w:color="auto"/>
        <w:bottom w:val="none" w:sz="0" w:space="0" w:color="auto"/>
        <w:right w:val="none" w:sz="0" w:space="0" w:color="auto"/>
      </w:divBdr>
    </w:div>
    <w:div w:id="593365671">
      <w:bodyDiv w:val="1"/>
      <w:marLeft w:val="0"/>
      <w:marRight w:val="0"/>
      <w:marTop w:val="0"/>
      <w:marBottom w:val="0"/>
      <w:divBdr>
        <w:top w:val="none" w:sz="0" w:space="0" w:color="auto"/>
        <w:left w:val="none" w:sz="0" w:space="0" w:color="auto"/>
        <w:bottom w:val="none" w:sz="0" w:space="0" w:color="auto"/>
        <w:right w:val="none" w:sz="0" w:space="0" w:color="auto"/>
      </w:divBdr>
    </w:div>
    <w:div w:id="713383275">
      <w:bodyDiv w:val="1"/>
      <w:marLeft w:val="0"/>
      <w:marRight w:val="0"/>
      <w:marTop w:val="0"/>
      <w:marBottom w:val="0"/>
      <w:divBdr>
        <w:top w:val="none" w:sz="0" w:space="0" w:color="auto"/>
        <w:left w:val="none" w:sz="0" w:space="0" w:color="auto"/>
        <w:bottom w:val="none" w:sz="0" w:space="0" w:color="auto"/>
        <w:right w:val="none" w:sz="0" w:space="0" w:color="auto"/>
      </w:divBdr>
    </w:div>
    <w:div w:id="734355714">
      <w:bodyDiv w:val="1"/>
      <w:marLeft w:val="0"/>
      <w:marRight w:val="0"/>
      <w:marTop w:val="0"/>
      <w:marBottom w:val="0"/>
      <w:divBdr>
        <w:top w:val="none" w:sz="0" w:space="0" w:color="auto"/>
        <w:left w:val="none" w:sz="0" w:space="0" w:color="auto"/>
        <w:bottom w:val="none" w:sz="0" w:space="0" w:color="auto"/>
        <w:right w:val="none" w:sz="0" w:space="0" w:color="auto"/>
      </w:divBdr>
    </w:div>
    <w:div w:id="783156398">
      <w:bodyDiv w:val="1"/>
      <w:marLeft w:val="0"/>
      <w:marRight w:val="0"/>
      <w:marTop w:val="0"/>
      <w:marBottom w:val="0"/>
      <w:divBdr>
        <w:top w:val="none" w:sz="0" w:space="0" w:color="auto"/>
        <w:left w:val="none" w:sz="0" w:space="0" w:color="auto"/>
        <w:bottom w:val="none" w:sz="0" w:space="0" w:color="auto"/>
        <w:right w:val="none" w:sz="0" w:space="0" w:color="auto"/>
      </w:divBdr>
    </w:div>
    <w:div w:id="849683719">
      <w:bodyDiv w:val="1"/>
      <w:marLeft w:val="0"/>
      <w:marRight w:val="0"/>
      <w:marTop w:val="0"/>
      <w:marBottom w:val="0"/>
      <w:divBdr>
        <w:top w:val="none" w:sz="0" w:space="0" w:color="auto"/>
        <w:left w:val="none" w:sz="0" w:space="0" w:color="auto"/>
        <w:bottom w:val="none" w:sz="0" w:space="0" w:color="auto"/>
        <w:right w:val="none" w:sz="0" w:space="0" w:color="auto"/>
      </w:divBdr>
    </w:div>
    <w:div w:id="984624159">
      <w:bodyDiv w:val="1"/>
      <w:marLeft w:val="0"/>
      <w:marRight w:val="0"/>
      <w:marTop w:val="0"/>
      <w:marBottom w:val="0"/>
      <w:divBdr>
        <w:top w:val="none" w:sz="0" w:space="0" w:color="auto"/>
        <w:left w:val="none" w:sz="0" w:space="0" w:color="auto"/>
        <w:bottom w:val="none" w:sz="0" w:space="0" w:color="auto"/>
        <w:right w:val="none" w:sz="0" w:space="0" w:color="auto"/>
      </w:divBdr>
    </w:div>
    <w:div w:id="1041320749">
      <w:bodyDiv w:val="1"/>
      <w:marLeft w:val="0"/>
      <w:marRight w:val="0"/>
      <w:marTop w:val="0"/>
      <w:marBottom w:val="0"/>
      <w:divBdr>
        <w:top w:val="none" w:sz="0" w:space="0" w:color="auto"/>
        <w:left w:val="none" w:sz="0" w:space="0" w:color="auto"/>
        <w:bottom w:val="none" w:sz="0" w:space="0" w:color="auto"/>
        <w:right w:val="none" w:sz="0" w:space="0" w:color="auto"/>
      </w:divBdr>
    </w:div>
    <w:div w:id="1044603524">
      <w:bodyDiv w:val="1"/>
      <w:marLeft w:val="0"/>
      <w:marRight w:val="0"/>
      <w:marTop w:val="0"/>
      <w:marBottom w:val="0"/>
      <w:divBdr>
        <w:top w:val="none" w:sz="0" w:space="0" w:color="auto"/>
        <w:left w:val="none" w:sz="0" w:space="0" w:color="auto"/>
        <w:bottom w:val="none" w:sz="0" w:space="0" w:color="auto"/>
        <w:right w:val="none" w:sz="0" w:space="0" w:color="auto"/>
      </w:divBdr>
    </w:div>
    <w:div w:id="1127120644">
      <w:bodyDiv w:val="1"/>
      <w:marLeft w:val="0"/>
      <w:marRight w:val="0"/>
      <w:marTop w:val="0"/>
      <w:marBottom w:val="0"/>
      <w:divBdr>
        <w:top w:val="none" w:sz="0" w:space="0" w:color="auto"/>
        <w:left w:val="none" w:sz="0" w:space="0" w:color="auto"/>
        <w:bottom w:val="none" w:sz="0" w:space="0" w:color="auto"/>
        <w:right w:val="none" w:sz="0" w:space="0" w:color="auto"/>
      </w:divBdr>
    </w:div>
    <w:div w:id="1163352458">
      <w:bodyDiv w:val="1"/>
      <w:marLeft w:val="0"/>
      <w:marRight w:val="0"/>
      <w:marTop w:val="0"/>
      <w:marBottom w:val="0"/>
      <w:divBdr>
        <w:top w:val="none" w:sz="0" w:space="0" w:color="auto"/>
        <w:left w:val="none" w:sz="0" w:space="0" w:color="auto"/>
        <w:bottom w:val="none" w:sz="0" w:space="0" w:color="auto"/>
        <w:right w:val="none" w:sz="0" w:space="0" w:color="auto"/>
      </w:divBdr>
    </w:div>
    <w:div w:id="1174759195">
      <w:bodyDiv w:val="1"/>
      <w:marLeft w:val="0"/>
      <w:marRight w:val="0"/>
      <w:marTop w:val="0"/>
      <w:marBottom w:val="0"/>
      <w:divBdr>
        <w:top w:val="none" w:sz="0" w:space="0" w:color="auto"/>
        <w:left w:val="none" w:sz="0" w:space="0" w:color="auto"/>
        <w:bottom w:val="none" w:sz="0" w:space="0" w:color="auto"/>
        <w:right w:val="none" w:sz="0" w:space="0" w:color="auto"/>
      </w:divBdr>
    </w:div>
    <w:div w:id="1213081051">
      <w:bodyDiv w:val="1"/>
      <w:marLeft w:val="0"/>
      <w:marRight w:val="0"/>
      <w:marTop w:val="0"/>
      <w:marBottom w:val="0"/>
      <w:divBdr>
        <w:top w:val="none" w:sz="0" w:space="0" w:color="auto"/>
        <w:left w:val="none" w:sz="0" w:space="0" w:color="auto"/>
        <w:bottom w:val="none" w:sz="0" w:space="0" w:color="auto"/>
        <w:right w:val="none" w:sz="0" w:space="0" w:color="auto"/>
      </w:divBdr>
    </w:div>
    <w:div w:id="1315373979">
      <w:bodyDiv w:val="1"/>
      <w:marLeft w:val="0"/>
      <w:marRight w:val="0"/>
      <w:marTop w:val="0"/>
      <w:marBottom w:val="0"/>
      <w:divBdr>
        <w:top w:val="none" w:sz="0" w:space="0" w:color="auto"/>
        <w:left w:val="none" w:sz="0" w:space="0" w:color="auto"/>
        <w:bottom w:val="none" w:sz="0" w:space="0" w:color="auto"/>
        <w:right w:val="none" w:sz="0" w:space="0" w:color="auto"/>
      </w:divBdr>
    </w:div>
    <w:div w:id="1318220718">
      <w:bodyDiv w:val="1"/>
      <w:marLeft w:val="0"/>
      <w:marRight w:val="0"/>
      <w:marTop w:val="0"/>
      <w:marBottom w:val="0"/>
      <w:divBdr>
        <w:top w:val="none" w:sz="0" w:space="0" w:color="auto"/>
        <w:left w:val="none" w:sz="0" w:space="0" w:color="auto"/>
        <w:bottom w:val="none" w:sz="0" w:space="0" w:color="auto"/>
        <w:right w:val="none" w:sz="0" w:space="0" w:color="auto"/>
      </w:divBdr>
    </w:div>
    <w:div w:id="1344087124">
      <w:bodyDiv w:val="1"/>
      <w:marLeft w:val="0"/>
      <w:marRight w:val="0"/>
      <w:marTop w:val="0"/>
      <w:marBottom w:val="0"/>
      <w:divBdr>
        <w:top w:val="none" w:sz="0" w:space="0" w:color="auto"/>
        <w:left w:val="none" w:sz="0" w:space="0" w:color="auto"/>
        <w:bottom w:val="none" w:sz="0" w:space="0" w:color="auto"/>
        <w:right w:val="none" w:sz="0" w:space="0" w:color="auto"/>
      </w:divBdr>
    </w:div>
    <w:div w:id="1356033279">
      <w:bodyDiv w:val="1"/>
      <w:marLeft w:val="0"/>
      <w:marRight w:val="0"/>
      <w:marTop w:val="0"/>
      <w:marBottom w:val="0"/>
      <w:divBdr>
        <w:top w:val="none" w:sz="0" w:space="0" w:color="auto"/>
        <w:left w:val="none" w:sz="0" w:space="0" w:color="auto"/>
        <w:bottom w:val="none" w:sz="0" w:space="0" w:color="auto"/>
        <w:right w:val="none" w:sz="0" w:space="0" w:color="auto"/>
      </w:divBdr>
    </w:div>
    <w:div w:id="1359113521">
      <w:bodyDiv w:val="1"/>
      <w:marLeft w:val="0"/>
      <w:marRight w:val="0"/>
      <w:marTop w:val="0"/>
      <w:marBottom w:val="0"/>
      <w:divBdr>
        <w:top w:val="none" w:sz="0" w:space="0" w:color="auto"/>
        <w:left w:val="none" w:sz="0" w:space="0" w:color="auto"/>
        <w:bottom w:val="none" w:sz="0" w:space="0" w:color="auto"/>
        <w:right w:val="none" w:sz="0" w:space="0" w:color="auto"/>
      </w:divBdr>
    </w:div>
    <w:div w:id="1398474521">
      <w:bodyDiv w:val="1"/>
      <w:marLeft w:val="0"/>
      <w:marRight w:val="0"/>
      <w:marTop w:val="0"/>
      <w:marBottom w:val="0"/>
      <w:divBdr>
        <w:top w:val="none" w:sz="0" w:space="0" w:color="auto"/>
        <w:left w:val="none" w:sz="0" w:space="0" w:color="auto"/>
        <w:bottom w:val="none" w:sz="0" w:space="0" w:color="auto"/>
        <w:right w:val="none" w:sz="0" w:space="0" w:color="auto"/>
      </w:divBdr>
    </w:div>
    <w:div w:id="1398477454">
      <w:bodyDiv w:val="1"/>
      <w:marLeft w:val="0"/>
      <w:marRight w:val="0"/>
      <w:marTop w:val="0"/>
      <w:marBottom w:val="0"/>
      <w:divBdr>
        <w:top w:val="none" w:sz="0" w:space="0" w:color="auto"/>
        <w:left w:val="none" w:sz="0" w:space="0" w:color="auto"/>
        <w:bottom w:val="none" w:sz="0" w:space="0" w:color="auto"/>
        <w:right w:val="none" w:sz="0" w:space="0" w:color="auto"/>
      </w:divBdr>
    </w:div>
    <w:div w:id="1477146603">
      <w:bodyDiv w:val="1"/>
      <w:marLeft w:val="0"/>
      <w:marRight w:val="0"/>
      <w:marTop w:val="0"/>
      <w:marBottom w:val="0"/>
      <w:divBdr>
        <w:top w:val="none" w:sz="0" w:space="0" w:color="auto"/>
        <w:left w:val="none" w:sz="0" w:space="0" w:color="auto"/>
        <w:bottom w:val="none" w:sz="0" w:space="0" w:color="auto"/>
        <w:right w:val="none" w:sz="0" w:space="0" w:color="auto"/>
      </w:divBdr>
    </w:div>
    <w:div w:id="1512985376">
      <w:bodyDiv w:val="1"/>
      <w:marLeft w:val="0"/>
      <w:marRight w:val="0"/>
      <w:marTop w:val="0"/>
      <w:marBottom w:val="0"/>
      <w:divBdr>
        <w:top w:val="none" w:sz="0" w:space="0" w:color="auto"/>
        <w:left w:val="none" w:sz="0" w:space="0" w:color="auto"/>
        <w:bottom w:val="none" w:sz="0" w:space="0" w:color="auto"/>
        <w:right w:val="none" w:sz="0" w:space="0" w:color="auto"/>
      </w:divBdr>
    </w:div>
    <w:div w:id="1550146054">
      <w:bodyDiv w:val="1"/>
      <w:marLeft w:val="0"/>
      <w:marRight w:val="0"/>
      <w:marTop w:val="0"/>
      <w:marBottom w:val="0"/>
      <w:divBdr>
        <w:top w:val="none" w:sz="0" w:space="0" w:color="auto"/>
        <w:left w:val="none" w:sz="0" w:space="0" w:color="auto"/>
        <w:bottom w:val="none" w:sz="0" w:space="0" w:color="auto"/>
        <w:right w:val="none" w:sz="0" w:space="0" w:color="auto"/>
      </w:divBdr>
    </w:div>
    <w:div w:id="1600526178">
      <w:bodyDiv w:val="1"/>
      <w:marLeft w:val="0"/>
      <w:marRight w:val="0"/>
      <w:marTop w:val="0"/>
      <w:marBottom w:val="0"/>
      <w:divBdr>
        <w:top w:val="none" w:sz="0" w:space="0" w:color="auto"/>
        <w:left w:val="none" w:sz="0" w:space="0" w:color="auto"/>
        <w:bottom w:val="none" w:sz="0" w:space="0" w:color="auto"/>
        <w:right w:val="none" w:sz="0" w:space="0" w:color="auto"/>
      </w:divBdr>
    </w:div>
    <w:div w:id="1649091548">
      <w:bodyDiv w:val="1"/>
      <w:marLeft w:val="0"/>
      <w:marRight w:val="0"/>
      <w:marTop w:val="0"/>
      <w:marBottom w:val="0"/>
      <w:divBdr>
        <w:top w:val="none" w:sz="0" w:space="0" w:color="auto"/>
        <w:left w:val="none" w:sz="0" w:space="0" w:color="auto"/>
        <w:bottom w:val="none" w:sz="0" w:space="0" w:color="auto"/>
        <w:right w:val="none" w:sz="0" w:space="0" w:color="auto"/>
      </w:divBdr>
    </w:div>
    <w:div w:id="1721595075">
      <w:bodyDiv w:val="1"/>
      <w:marLeft w:val="0"/>
      <w:marRight w:val="0"/>
      <w:marTop w:val="0"/>
      <w:marBottom w:val="0"/>
      <w:divBdr>
        <w:top w:val="none" w:sz="0" w:space="0" w:color="auto"/>
        <w:left w:val="none" w:sz="0" w:space="0" w:color="auto"/>
        <w:bottom w:val="none" w:sz="0" w:space="0" w:color="auto"/>
        <w:right w:val="none" w:sz="0" w:space="0" w:color="auto"/>
      </w:divBdr>
    </w:div>
    <w:div w:id="1780753640">
      <w:bodyDiv w:val="1"/>
      <w:marLeft w:val="0"/>
      <w:marRight w:val="0"/>
      <w:marTop w:val="0"/>
      <w:marBottom w:val="0"/>
      <w:divBdr>
        <w:top w:val="none" w:sz="0" w:space="0" w:color="auto"/>
        <w:left w:val="none" w:sz="0" w:space="0" w:color="auto"/>
        <w:bottom w:val="none" w:sz="0" w:space="0" w:color="auto"/>
        <w:right w:val="none" w:sz="0" w:space="0" w:color="auto"/>
      </w:divBdr>
    </w:div>
    <w:div w:id="1810782324">
      <w:bodyDiv w:val="1"/>
      <w:marLeft w:val="0"/>
      <w:marRight w:val="0"/>
      <w:marTop w:val="0"/>
      <w:marBottom w:val="0"/>
      <w:divBdr>
        <w:top w:val="none" w:sz="0" w:space="0" w:color="auto"/>
        <w:left w:val="none" w:sz="0" w:space="0" w:color="auto"/>
        <w:bottom w:val="none" w:sz="0" w:space="0" w:color="auto"/>
        <w:right w:val="none" w:sz="0" w:space="0" w:color="auto"/>
      </w:divBdr>
    </w:div>
    <w:div w:id="1836724469">
      <w:bodyDiv w:val="1"/>
      <w:marLeft w:val="0"/>
      <w:marRight w:val="0"/>
      <w:marTop w:val="0"/>
      <w:marBottom w:val="0"/>
      <w:divBdr>
        <w:top w:val="none" w:sz="0" w:space="0" w:color="auto"/>
        <w:left w:val="none" w:sz="0" w:space="0" w:color="auto"/>
        <w:bottom w:val="none" w:sz="0" w:space="0" w:color="auto"/>
        <w:right w:val="none" w:sz="0" w:space="0" w:color="auto"/>
      </w:divBdr>
    </w:div>
    <w:div w:id="1840196579">
      <w:bodyDiv w:val="1"/>
      <w:marLeft w:val="0"/>
      <w:marRight w:val="0"/>
      <w:marTop w:val="0"/>
      <w:marBottom w:val="0"/>
      <w:divBdr>
        <w:top w:val="none" w:sz="0" w:space="0" w:color="auto"/>
        <w:left w:val="none" w:sz="0" w:space="0" w:color="auto"/>
        <w:bottom w:val="none" w:sz="0" w:space="0" w:color="auto"/>
        <w:right w:val="none" w:sz="0" w:space="0" w:color="auto"/>
      </w:divBdr>
    </w:div>
    <w:div w:id="1923292294">
      <w:bodyDiv w:val="1"/>
      <w:marLeft w:val="0"/>
      <w:marRight w:val="0"/>
      <w:marTop w:val="0"/>
      <w:marBottom w:val="0"/>
      <w:divBdr>
        <w:top w:val="none" w:sz="0" w:space="0" w:color="auto"/>
        <w:left w:val="none" w:sz="0" w:space="0" w:color="auto"/>
        <w:bottom w:val="none" w:sz="0" w:space="0" w:color="auto"/>
        <w:right w:val="none" w:sz="0" w:space="0" w:color="auto"/>
      </w:divBdr>
    </w:div>
    <w:div w:id="1928926546">
      <w:bodyDiv w:val="1"/>
      <w:marLeft w:val="0"/>
      <w:marRight w:val="0"/>
      <w:marTop w:val="0"/>
      <w:marBottom w:val="0"/>
      <w:divBdr>
        <w:top w:val="none" w:sz="0" w:space="0" w:color="auto"/>
        <w:left w:val="none" w:sz="0" w:space="0" w:color="auto"/>
        <w:bottom w:val="none" w:sz="0" w:space="0" w:color="auto"/>
        <w:right w:val="none" w:sz="0" w:space="0" w:color="auto"/>
      </w:divBdr>
    </w:div>
    <w:div w:id="2139179351">
      <w:bodyDiv w:val="1"/>
      <w:marLeft w:val="0"/>
      <w:marRight w:val="0"/>
      <w:marTop w:val="0"/>
      <w:marBottom w:val="0"/>
      <w:divBdr>
        <w:top w:val="none" w:sz="0" w:space="0" w:color="auto"/>
        <w:left w:val="none" w:sz="0" w:space="0" w:color="auto"/>
        <w:bottom w:val="none" w:sz="0" w:space="0" w:color="auto"/>
        <w:right w:val="none" w:sz="0" w:space="0" w:color="auto"/>
      </w:divBdr>
    </w:div>
    <w:div w:id="21396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13" Type="http://schemas.openxmlformats.org/officeDocument/2006/relationships/hyperlink" Target="https://www.haufe.de/download/pandemie-handlungshilfen-510634.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tl-rechtsanwaelte.de/aktuelles/das-coronavirus-und-seine-arbeitsrechtlichen-folgen" TargetMode="External"/><Relationship Id="rId12" Type="http://schemas.openxmlformats.org/officeDocument/2006/relationships/hyperlink" Target="https://www.tz.de/muenchen/stadt/muenchen-ort29098/coronavirus-muenchen-kommunalverbaende-treffen-senioren-absagen-hotline-test-angriff-covid-19-sars-cov-2-13593490.html" TargetMode="External"/><Relationship Id="rId17" Type="http://schemas.openxmlformats.org/officeDocument/2006/relationships/hyperlink" Target="https://www.impulse.de/management/unternehmensfuehrung/coronavirus-checkliste/7483641.html" TargetMode="External"/><Relationship Id="rId2" Type="http://schemas.openxmlformats.org/officeDocument/2006/relationships/styles" Target="styles.xml"/><Relationship Id="rId16" Type="http://schemas.openxmlformats.org/officeDocument/2006/relationships/hyperlink" Target="https://www.bmas.de/DE/Presse/Meldungen/2020/corona-virus-arbeitsrechtliche-auswirkunge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ktionsschutz.de/mediathek/verwendungshinweise.html" TargetMode="External"/><Relationship Id="rId5" Type="http://schemas.openxmlformats.org/officeDocument/2006/relationships/footnotes" Target="footnotes.xml"/><Relationship Id="rId15" Type="http://schemas.openxmlformats.org/officeDocument/2006/relationships/hyperlink" Target="https://www.bundesregierung.de/breg-de/aktuelles/kabinett-kurzarbeitergeld-1729626" TargetMode="External"/><Relationship Id="rId10" Type="http://schemas.openxmlformats.org/officeDocument/2006/relationships/hyperlink" Target="https://www.infektionsschutz.de/coronavirus-sars-cov-2.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fektionsschutz.de/hygienetipps/hygiene-beim-husten-und-niesen/" TargetMode="External"/><Relationship Id="rId14" Type="http://schemas.openxmlformats.org/officeDocument/2006/relationships/hyperlink" Target="https://www.youtube.com/watch?v=i2vMY4mtxxk&amp;feature=youtu.be&amp;list=PLRsi8mtTLFAyJaujkSHyH9NqZbgm3fcv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10143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 - Benchmarking</dc:creator>
  <cp:keywords/>
  <dc:description/>
  <cp:lastModifiedBy>W+K - Vermittlung</cp:lastModifiedBy>
  <cp:revision>19</cp:revision>
  <cp:lastPrinted>2020-03-13T14:04:00Z</cp:lastPrinted>
  <dcterms:created xsi:type="dcterms:W3CDTF">2020-03-12T08:43:00Z</dcterms:created>
  <dcterms:modified xsi:type="dcterms:W3CDTF">2020-03-13T14:04:00Z</dcterms:modified>
</cp:coreProperties>
</file>